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52" w:rsidRPr="001F1131" w:rsidRDefault="00527474" w:rsidP="00223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F1131">
        <w:rPr>
          <w:rFonts w:ascii="Times New Roman" w:hAnsi="Times New Roman" w:cs="Times New Roman"/>
          <w:b/>
          <w:sz w:val="28"/>
          <w:szCs w:val="20"/>
        </w:rPr>
        <w:t>C</w:t>
      </w:r>
      <w:r w:rsidR="007F5BE6" w:rsidRPr="001F1131">
        <w:rPr>
          <w:rFonts w:ascii="Times New Roman" w:hAnsi="Times New Roman" w:cs="Times New Roman"/>
          <w:b/>
          <w:sz w:val="28"/>
          <w:szCs w:val="20"/>
        </w:rPr>
        <w:t>OMPARATIVE EFFICACY OF DIFFERENT MASTITIS MARKERS FOR DIAGNOSIS OF SUB-CLINICAL MASTITIS IN COWS</w:t>
      </w:r>
    </w:p>
    <w:p w:rsidR="0022391A" w:rsidRPr="001F1131" w:rsidRDefault="0022391A" w:rsidP="002239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5F1" w:rsidRPr="001F1131" w:rsidRDefault="003A35F1" w:rsidP="00B064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20"/>
        </w:rPr>
      </w:pPr>
    </w:p>
    <w:p w:rsidR="006944D2" w:rsidRPr="001F1131" w:rsidRDefault="006944D2" w:rsidP="00EE04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252" w:rsidRPr="001F1131" w:rsidRDefault="00391A6D" w:rsidP="00EE04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131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6944D2" w:rsidRPr="001F1131" w:rsidRDefault="006944D2" w:rsidP="00EE04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2C53" w:rsidRPr="001F1131" w:rsidRDefault="00166A10" w:rsidP="003C1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F1131">
        <w:rPr>
          <w:rFonts w:ascii="Times New Roman" w:hAnsi="Times New Roman" w:cs="Times New Roman"/>
          <w:sz w:val="18"/>
          <w:szCs w:val="20"/>
        </w:rPr>
        <w:t xml:space="preserve">Seven hundred ninety six </w:t>
      </w:r>
      <w:r w:rsidR="00246A0F" w:rsidRPr="001F1131">
        <w:rPr>
          <w:rFonts w:ascii="Times New Roman" w:hAnsi="Times New Roman" w:cs="Times New Roman"/>
          <w:sz w:val="18"/>
          <w:szCs w:val="20"/>
        </w:rPr>
        <w:t xml:space="preserve">milk samples from 266 quarters </w:t>
      </w:r>
      <w:r w:rsidR="003A35F1" w:rsidRPr="001F1131">
        <w:rPr>
          <w:rFonts w:ascii="Times New Roman" w:hAnsi="Times New Roman" w:cs="Times New Roman"/>
          <w:sz w:val="18"/>
          <w:szCs w:val="20"/>
        </w:rPr>
        <w:t>of</w:t>
      </w:r>
      <w:r w:rsidR="00246A0F" w:rsidRPr="001F1131">
        <w:rPr>
          <w:rFonts w:ascii="Times New Roman" w:hAnsi="Times New Roman" w:cs="Times New Roman"/>
          <w:sz w:val="18"/>
          <w:szCs w:val="20"/>
        </w:rPr>
        <w:t xml:space="preserve"> </w:t>
      </w:r>
      <w:r w:rsidR="004835C0" w:rsidRPr="001F1131">
        <w:rPr>
          <w:rFonts w:ascii="Times New Roman" w:hAnsi="Times New Roman" w:cs="Times New Roman"/>
          <w:sz w:val="18"/>
          <w:szCs w:val="20"/>
        </w:rPr>
        <w:t>69 lactating cows</w:t>
      </w:r>
      <w:r w:rsidR="002164E2" w:rsidRPr="001F1131">
        <w:rPr>
          <w:rFonts w:ascii="Times New Roman" w:hAnsi="Times New Roman" w:cs="Times New Roman"/>
          <w:sz w:val="18"/>
          <w:szCs w:val="20"/>
        </w:rPr>
        <w:t xml:space="preserve"> </w:t>
      </w:r>
      <w:r w:rsidR="00246A0F" w:rsidRPr="001F1131">
        <w:rPr>
          <w:rFonts w:ascii="Times New Roman" w:hAnsi="Times New Roman" w:cs="Times New Roman"/>
          <w:sz w:val="18"/>
          <w:szCs w:val="20"/>
        </w:rPr>
        <w:t>were</w:t>
      </w:r>
      <w:r w:rsidR="005B643F" w:rsidRPr="001F1131">
        <w:rPr>
          <w:rFonts w:ascii="Times New Roman" w:hAnsi="Times New Roman" w:cs="Times New Roman"/>
          <w:sz w:val="18"/>
          <w:szCs w:val="20"/>
        </w:rPr>
        <w:t xml:space="preserve"> </w:t>
      </w:r>
      <w:r w:rsidRPr="001F1131">
        <w:rPr>
          <w:rFonts w:ascii="Times New Roman" w:hAnsi="Times New Roman" w:cs="Times New Roman"/>
          <w:sz w:val="18"/>
          <w:szCs w:val="20"/>
        </w:rPr>
        <w:t>subjected to</w:t>
      </w:r>
      <w:r w:rsidR="00246A0F" w:rsidRPr="001F1131">
        <w:rPr>
          <w:rFonts w:ascii="Times New Roman" w:hAnsi="Times New Roman" w:cs="Times New Roman"/>
          <w:sz w:val="18"/>
          <w:szCs w:val="20"/>
        </w:rPr>
        <w:t xml:space="preserve"> </w:t>
      </w:r>
      <w:r w:rsidR="0007391C" w:rsidRPr="001F1131">
        <w:rPr>
          <w:rFonts w:ascii="Times New Roman" w:hAnsi="Times New Roman" w:cs="Times New Roman"/>
          <w:sz w:val="18"/>
          <w:szCs w:val="20"/>
        </w:rPr>
        <w:t>microbiological investigations</w:t>
      </w:r>
      <w:r w:rsidR="00246A0F" w:rsidRPr="001F1131">
        <w:rPr>
          <w:rFonts w:ascii="Times New Roman" w:hAnsi="Times New Roman" w:cs="Times New Roman"/>
          <w:sz w:val="18"/>
          <w:szCs w:val="20"/>
        </w:rPr>
        <w:t xml:space="preserve"> for identification of pathogens</w:t>
      </w:r>
      <w:r w:rsidR="0007391C" w:rsidRPr="001F1131">
        <w:rPr>
          <w:rFonts w:ascii="Times New Roman" w:hAnsi="Times New Roman" w:cs="Times New Roman"/>
          <w:sz w:val="18"/>
          <w:szCs w:val="20"/>
        </w:rPr>
        <w:t xml:space="preserve">. </w:t>
      </w:r>
      <w:r w:rsidRPr="001F1131">
        <w:rPr>
          <w:rFonts w:ascii="Times New Roman" w:hAnsi="Times New Roman" w:cs="Times New Roman"/>
          <w:sz w:val="18"/>
          <w:szCs w:val="20"/>
        </w:rPr>
        <w:t xml:space="preserve">One hundred ninety bacterial isolates were recovered from 89 infected </w:t>
      </w:r>
      <w:r w:rsidR="00DE46F8" w:rsidRPr="001F1131">
        <w:rPr>
          <w:rFonts w:ascii="Times New Roman" w:hAnsi="Times New Roman" w:cs="Times New Roman"/>
          <w:sz w:val="18"/>
          <w:szCs w:val="20"/>
        </w:rPr>
        <w:t>quarters</w:t>
      </w:r>
      <w:r w:rsidRPr="001F1131">
        <w:rPr>
          <w:rFonts w:ascii="Times New Roman" w:hAnsi="Times New Roman" w:cs="Times New Roman"/>
          <w:sz w:val="18"/>
          <w:szCs w:val="20"/>
        </w:rPr>
        <w:t>, among these m</w:t>
      </w:r>
      <w:r w:rsidR="00371B00" w:rsidRPr="001F1131">
        <w:rPr>
          <w:rFonts w:ascii="Times New Roman" w:hAnsi="Times New Roman" w:cs="Times New Roman"/>
          <w:sz w:val="18"/>
          <w:szCs w:val="20"/>
        </w:rPr>
        <w:t xml:space="preserve">onomicrobial </w:t>
      </w:r>
      <w:r w:rsidR="00246A0F" w:rsidRPr="001F1131">
        <w:rPr>
          <w:rFonts w:ascii="Times New Roman" w:hAnsi="Times New Roman" w:cs="Times New Roman"/>
          <w:sz w:val="18"/>
          <w:szCs w:val="20"/>
        </w:rPr>
        <w:t xml:space="preserve">infection was </w:t>
      </w:r>
      <w:r w:rsidRPr="001F1131">
        <w:rPr>
          <w:rFonts w:ascii="Times New Roman" w:hAnsi="Times New Roman" w:cs="Times New Roman"/>
          <w:sz w:val="18"/>
          <w:szCs w:val="20"/>
        </w:rPr>
        <w:t>found</w:t>
      </w:r>
      <w:r w:rsidR="00246A0F" w:rsidRPr="001F1131">
        <w:rPr>
          <w:rFonts w:ascii="Times New Roman" w:hAnsi="Times New Roman" w:cs="Times New Roman"/>
          <w:sz w:val="18"/>
          <w:szCs w:val="20"/>
        </w:rPr>
        <w:t xml:space="preserve"> in </w:t>
      </w:r>
      <w:r w:rsidR="00860AC4" w:rsidRPr="001F1131">
        <w:rPr>
          <w:rFonts w:ascii="Times New Roman" w:eastAsia="Times New Roman" w:hAnsi="Times New Roman" w:cs="Times New Roman"/>
          <w:sz w:val="18"/>
          <w:szCs w:val="20"/>
        </w:rPr>
        <w:t>50 (56.2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>%) quarters</w:t>
      </w:r>
      <w:r w:rsidR="00371B00" w:rsidRPr="001F1131">
        <w:rPr>
          <w:rFonts w:ascii="Times New Roman" w:eastAsia="Times New Roman" w:hAnsi="Times New Roman" w:cs="Times New Roman"/>
          <w:sz w:val="18"/>
          <w:szCs w:val="20"/>
        </w:rPr>
        <w:t>,</w:t>
      </w:r>
      <w:r w:rsidR="00860AC4" w:rsidRPr="001F1131">
        <w:rPr>
          <w:rFonts w:ascii="Times New Roman" w:eastAsia="Times New Roman" w:hAnsi="Times New Roman" w:cs="Times New Roman"/>
          <w:sz w:val="18"/>
          <w:szCs w:val="20"/>
        </w:rPr>
        <w:t xml:space="preserve"> whereas</w:t>
      </w:r>
      <w:r w:rsidR="00371B00" w:rsidRPr="001F1131">
        <w:rPr>
          <w:rFonts w:ascii="Times New Roman" w:eastAsia="Times New Roman" w:hAnsi="Times New Roman" w:cs="Times New Roman"/>
          <w:sz w:val="18"/>
          <w:szCs w:val="20"/>
        </w:rPr>
        <w:t xml:space="preserve">, mixed infection was </w:t>
      </w:r>
      <w:r w:rsidRPr="001F1131">
        <w:rPr>
          <w:rFonts w:ascii="Times New Roman" w:eastAsia="Times New Roman" w:hAnsi="Times New Roman" w:cs="Times New Roman"/>
          <w:sz w:val="18"/>
          <w:szCs w:val="20"/>
        </w:rPr>
        <w:t>observed</w:t>
      </w:r>
      <w:r w:rsidR="00371B00" w:rsidRPr="001F1131">
        <w:rPr>
          <w:rFonts w:ascii="Times New Roman" w:eastAsia="Times New Roman" w:hAnsi="Times New Roman" w:cs="Times New Roman"/>
          <w:sz w:val="18"/>
          <w:szCs w:val="20"/>
        </w:rPr>
        <w:t xml:space="preserve"> in </w:t>
      </w:r>
      <w:r w:rsidR="00860AC4" w:rsidRPr="001F1131">
        <w:rPr>
          <w:rFonts w:ascii="Times New Roman" w:eastAsia="Times New Roman" w:hAnsi="Times New Roman" w:cs="Times New Roman"/>
          <w:sz w:val="18"/>
          <w:szCs w:val="20"/>
        </w:rPr>
        <w:t>39 (43.8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>%) quarters</w:t>
      </w:r>
      <w:r w:rsidR="00371B00" w:rsidRPr="001F1131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  <w:r w:rsidR="00C53928" w:rsidRPr="001F1131">
        <w:rPr>
          <w:rFonts w:ascii="Times New Roman" w:eastAsia="Times New Roman" w:hAnsi="Times New Roman" w:cs="Times New Roman"/>
          <w:sz w:val="18"/>
          <w:szCs w:val="20"/>
        </w:rPr>
        <w:t xml:space="preserve">Bacterial isolates </w:t>
      </w:r>
      <w:r w:rsidR="00BF359E" w:rsidRPr="001F1131">
        <w:rPr>
          <w:rFonts w:ascii="Times New Roman" w:eastAsia="Times New Roman" w:hAnsi="Times New Roman" w:cs="Times New Roman"/>
          <w:sz w:val="18"/>
          <w:szCs w:val="20"/>
        </w:rPr>
        <w:t xml:space="preserve">identified </w:t>
      </w:r>
      <w:r w:rsidR="00C53928" w:rsidRPr="001F1131">
        <w:rPr>
          <w:rFonts w:ascii="Times New Roman" w:eastAsia="Times New Roman" w:hAnsi="Times New Roman" w:cs="Times New Roman"/>
          <w:sz w:val="18"/>
          <w:szCs w:val="20"/>
        </w:rPr>
        <w:t xml:space="preserve">were 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Staph. chromogenes </w:t>
      </w:r>
      <w:r w:rsidR="00391A6D" w:rsidRPr="001F1131">
        <w:rPr>
          <w:rFonts w:ascii="Times New Roman" w:eastAsia="Times New Roman" w:hAnsi="Times New Roman" w:cs="Times New Roman"/>
          <w:bCs/>
          <w:sz w:val="18"/>
          <w:szCs w:val="20"/>
        </w:rPr>
        <w:t>(49.47%</w:t>
      </w:r>
      <w:r w:rsidR="00DE0C3D" w:rsidRPr="001F1131">
        <w:rPr>
          <w:rFonts w:ascii="Times New Roman" w:eastAsia="Times New Roman" w:hAnsi="Times New Roman" w:cs="Times New Roman"/>
          <w:bCs/>
          <w:sz w:val="18"/>
          <w:szCs w:val="20"/>
        </w:rPr>
        <w:t>)</w:t>
      </w:r>
      <w:r w:rsidR="00C53928" w:rsidRPr="001F1131">
        <w:rPr>
          <w:rFonts w:ascii="Times New Roman" w:eastAsia="Times New Roman" w:hAnsi="Times New Roman" w:cs="Times New Roman"/>
          <w:bCs/>
          <w:sz w:val="18"/>
          <w:szCs w:val="20"/>
        </w:rPr>
        <w:t xml:space="preserve">, 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Staph. hyicus (21.1%), Staph. epidermidis (11.05%), Str. agalactiae </w:t>
      </w:r>
      <w:r w:rsidR="008A4586" w:rsidRPr="001F1131">
        <w:rPr>
          <w:rFonts w:ascii="Times New Roman" w:eastAsia="Times New Roman" w:hAnsi="Times New Roman" w:cs="Times New Roman"/>
          <w:sz w:val="18"/>
          <w:szCs w:val="20"/>
        </w:rPr>
        <w:t>(5.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8%), Staph. aureus </w:t>
      </w:r>
      <w:r w:rsidR="008A4586" w:rsidRPr="001F1131">
        <w:rPr>
          <w:rFonts w:ascii="Times New Roman" w:eastAsia="Times New Roman" w:hAnsi="Times New Roman" w:cs="Times New Roman"/>
          <w:sz w:val="18"/>
          <w:szCs w:val="20"/>
        </w:rPr>
        <w:t>(4.2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%), Staph. intermedius </w:t>
      </w:r>
      <w:r w:rsidR="008A4586" w:rsidRPr="001F1131">
        <w:rPr>
          <w:rFonts w:ascii="Times New Roman" w:eastAsia="Times New Roman" w:hAnsi="Times New Roman" w:cs="Times New Roman"/>
          <w:sz w:val="18"/>
          <w:szCs w:val="20"/>
        </w:rPr>
        <w:t>(3.1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%), Enterobacter </w:t>
      </w:r>
      <w:r w:rsidR="00DE0C3D" w:rsidRPr="001F1131">
        <w:rPr>
          <w:rFonts w:ascii="Times New Roman" w:eastAsia="Times New Roman" w:hAnsi="Times New Roman" w:cs="Times New Roman"/>
          <w:sz w:val="18"/>
          <w:szCs w:val="20"/>
        </w:rPr>
        <w:t xml:space="preserve">sp. </w:t>
      </w:r>
      <w:r w:rsidR="008A4586" w:rsidRPr="001F1131">
        <w:rPr>
          <w:rFonts w:ascii="Times New Roman" w:eastAsia="Times New Roman" w:hAnsi="Times New Roman" w:cs="Times New Roman"/>
          <w:sz w:val="18"/>
          <w:szCs w:val="20"/>
        </w:rPr>
        <w:t>(1.5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%), Klebsiella sp., E. coli </w:t>
      </w:r>
      <w:r w:rsidR="00C53928" w:rsidRPr="001F1131">
        <w:rPr>
          <w:rFonts w:ascii="Times New Roman" w:eastAsia="Times New Roman" w:hAnsi="Times New Roman" w:cs="Times New Roman"/>
          <w:sz w:val="18"/>
          <w:szCs w:val="20"/>
        </w:rPr>
        <w:t xml:space="preserve">(1.05%), 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>Micrococcus sp. (1.05%</w:t>
      </w:r>
      <w:r w:rsidR="006944D2" w:rsidRPr="001F1131">
        <w:rPr>
          <w:rFonts w:ascii="Times New Roman" w:eastAsia="Times New Roman" w:hAnsi="Times New Roman" w:cs="Times New Roman"/>
          <w:sz w:val="18"/>
          <w:szCs w:val="20"/>
        </w:rPr>
        <w:t>)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 and S</w:t>
      </w:r>
      <w:r w:rsidR="000F7B5E" w:rsidRPr="001F1131">
        <w:rPr>
          <w:rFonts w:ascii="Times New Roman" w:eastAsia="Times New Roman" w:hAnsi="Times New Roman" w:cs="Times New Roman"/>
          <w:sz w:val="18"/>
          <w:szCs w:val="20"/>
        </w:rPr>
        <w:t>erratia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 marcescens (0.52%).</w:t>
      </w:r>
      <w:r w:rsidR="006944D2" w:rsidRPr="001F1131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31407D" w:rsidRPr="001F1131">
        <w:rPr>
          <w:rFonts w:ascii="Times New Roman" w:eastAsia="Times New Roman" w:hAnsi="Times New Roman" w:cs="Times New Roman"/>
          <w:sz w:val="18"/>
          <w:szCs w:val="20"/>
        </w:rPr>
        <w:t xml:space="preserve">Milk samples from every quarter of each cow were also subjected to 6 mastitis marker tests named Somatic cell count (SCC), California mastitis test (CMT), electrical conductivity (EC) by EC-meter as well as by Hand-held mastitis detector, pH detection by impregnated paper strip and also by pH meter. </w:t>
      </w:r>
      <w:r w:rsidR="00C75042" w:rsidRPr="001F1131">
        <w:rPr>
          <w:rFonts w:ascii="Times New Roman" w:eastAsia="Times New Roman" w:hAnsi="Times New Roman" w:cs="Times New Roman"/>
          <w:sz w:val="18"/>
          <w:szCs w:val="20"/>
        </w:rPr>
        <w:t xml:space="preserve">Efficacy of mastitis markers for diagnosis of sub-clinical mastitis was determined by comparing results of mastitis marker tests with microbiological findings. </w:t>
      </w:r>
      <w:r w:rsidR="00560C7A" w:rsidRPr="001F1131">
        <w:rPr>
          <w:rFonts w:ascii="Times New Roman" w:eastAsia="Times New Roman" w:hAnsi="Times New Roman" w:cs="Times New Roman"/>
          <w:sz w:val="18"/>
          <w:szCs w:val="20"/>
        </w:rPr>
        <w:t>M</w:t>
      </w:r>
      <w:r w:rsidR="00DD7114" w:rsidRPr="001F1131">
        <w:rPr>
          <w:rFonts w:ascii="Times New Roman" w:eastAsia="Times New Roman" w:hAnsi="Times New Roman" w:cs="Times New Roman"/>
          <w:sz w:val="18"/>
          <w:szCs w:val="20"/>
        </w:rPr>
        <w:t xml:space="preserve">ean value of SSC in milk from healthy quarters was </w:t>
      </w:r>
      <w:r w:rsidR="003B2FE4" w:rsidRPr="001F1131">
        <w:rPr>
          <w:rFonts w:ascii="Times New Roman" w:eastAsia="Times New Roman" w:hAnsi="Times New Roman" w:cs="Times New Roman"/>
          <w:sz w:val="18"/>
          <w:szCs w:val="20"/>
        </w:rPr>
        <w:t xml:space="preserve">significantly </w:t>
      </w:r>
      <w:r w:rsidR="00DD7114" w:rsidRPr="001F1131">
        <w:rPr>
          <w:rFonts w:ascii="Times New Roman" w:eastAsia="Times New Roman" w:hAnsi="Times New Roman" w:cs="Times New Roman"/>
          <w:sz w:val="18"/>
          <w:szCs w:val="20"/>
        </w:rPr>
        <w:t>lower (p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18"/>
            <w:szCs w:val="20"/>
          </w:rPr>
          <m:t>≤</m:t>
        </m:r>
        <m:r>
          <m:rPr>
            <m:sty m:val="p"/>
          </m:rPr>
          <w:rPr>
            <w:rFonts w:ascii="Cambria Math" w:eastAsia="Times New Roman" w:hAnsi="Times New Roman" w:cs="Times New Roman"/>
            <w:sz w:val="18"/>
            <w:szCs w:val="20"/>
          </w:rPr>
          <m:t xml:space="preserve">0.01) </m:t>
        </m:r>
      </m:oMath>
      <w:r w:rsidR="00DD7114" w:rsidRPr="001F1131">
        <w:rPr>
          <w:rFonts w:ascii="Times New Roman" w:eastAsia="Times New Roman" w:hAnsi="Times New Roman" w:cs="Times New Roman"/>
          <w:sz w:val="18"/>
          <w:szCs w:val="20"/>
        </w:rPr>
        <w:t>than that in milk from infected quarters.</w:t>
      </w:r>
      <w:r w:rsidR="006479CA" w:rsidRPr="001F1131">
        <w:rPr>
          <w:rFonts w:ascii="Times New Roman" w:eastAsia="Times New Roman" w:hAnsi="Times New Roman" w:cs="Times New Roman"/>
          <w:sz w:val="18"/>
          <w:szCs w:val="20"/>
        </w:rPr>
        <w:t xml:space="preserve"> Significantly higher (p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18"/>
            <w:szCs w:val="20"/>
          </w:rPr>
          <m:t>≤</m:t>
        </m:r>
        <m:r>
          <m:rPr>
            <m:sty m:val="p"/>
          </m:rPr>
          <w:rPr>
            <w:rFonts w:ascii="Cambria Math" w:eastAsia="Times New Roman" w:hAnsi="Times New Roman" w:cs="Times New Roman"/>
            <w:sz w:val="18"/>
            <w:szCs w:val="20"/>
          </w:rPr>
          <m:t xml:space="preserve">0.01) </m:t>
        </m:r>
      </m:oMath>
      <w:r w:rsidR="006479CA" w:rsidRPr="001F1131">
        <w:rPr>
          <w:rFonts w:ascii="Times New Roman" w:eastAsia="Times New Roman" w:hAnsi="Times New Roman" w:cs="Times New Roman"/>
          <w:sz w:val="18"/>
          <w:szCs w:val="20"/>
        </w:rPr>
        <w:t xml:space="preserve">value of SSC was observed in milk </w:t>
      </w:r>
      <w:r w:rsidR="00F74AA8" w:rsidRPr="001F1131">
        <w:rPr>
          <w:rFonts w:ascii="Times New Roman" w:eastAsia="Times New Roman" w:hAnsi="Times New Roman" w:cs="Times New Roman"/>
          <w:sz w:val="18"/>
          <w:szCs w:val="20"/>
        </w:rPr>
        <w:t xml:space="preserve">samples </w:t>
      </w:r>
      <w:r w:rsidR="006479CA" w:rsidRPr="001F1131">
        <w:rPr>
          <w:rFonts w:ascii="Times New Roman" w:eastAsia="Times New Roman" w:hAnsi="Times New Roman" w:cs="Times New Roman"/>
          <w:sz w:val="18"/>
          <w:szCs w:val="20"/>
        </w:rPr>
        <w:t xml:space="preserve">having coagulase positive staphylococci as compared to that in milk from quarter with coagulase negative pathogens. 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>The mean electrical conductiv</w:t>
      </w:r>
      <w:r w:rsidR="00EC5F3E" w:rsidRPr="001F1131">
        <w:rPr>
          <w:rFonts w:ascii="Times New Roman" w:eastAsia="Times New Roman" w:hAnsi="Times New Roman" w:cs="Times New Roman"/>
          <w:sz w:val="18"/>
          <w:szCs w:val="20"/>
        </w:rPr>
        <w:t>ity</w:t>
      </w:r>
      <w:r w:rsidR="00AF1130" w:rsidRPr="001F1131">
        <w:rPr>
          <w:rFonts w:ascii="Times New Roman" w:eastAsia="Times New Roman" w:hAnsi="Times New Roman" w:cs="Times New Roman"/>
          <w:sz w:val="18"/>
          <w:szCs w:val="20"/>
        </w:rPr>
        <w:t xml:space="preserve"> (EC)</w:t>
      </w:r>
      <w:r w:rsidR="00EC5F3E" w:rsidRPr="001F1131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BF359E" w:rsidRPr="001F1131">
        <w:rPr>
          <w:rFonts w:ascii="Times New Roman" w:eastAsia="Times New Roman" w:hAnsi="Times New Roman" w:cs="Times New Roman"/>
          <w:sz w:val="18"/>
          <w:szCs w:val="20"/>
        </w:rPr>
        <w:t xml:space="preserve">in milk samples from </w:t>
      </w:r>
      <w:r w:rsidR="00EC5F3E" w:rsidRPr="001F1131">
        <w:rPr>
          <w:rFonts w:ascii="Times New Roman" w:eastAsia="Times New Roman" w:hAnsi="Times New Roman" w:cs="Times New Roman"/>
          <w:sz w:val="18"/>
          <w:szCs w:val="20"/>
        </w:rPr>
        <w:t>infected quarters was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714D8F" w:rsidRPr="001F1131">
        <w:rPr>
          <w:rFonts w:ascii="Times New Roman" w:eastAsia="Times New Roman" w:hAnsi="Times New Roman" w:cs="Times New Roman"/>
          <w:sz w:val="18"/>
          <w:szCs w:val="20"/>
        </w:rPr>
        <w:t>significantly higher</w:t>
      </w:r>
      <w:r w:rsidR="00045041" w:rsidRPr="001F1131">
        <w:rPr>
          <w:rFonts w:ascii="Times New Roman" w:eastAsia="Times New Roman" w:hAnsi="Times New Roman" w:cs="Times New Roman"/>
          <w:sz w:val="18"/>
          <w:szCs w:val="20"/>
        </w:rPr>
        <w:t xml:space="preserve"> (P&lt;0.05)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 than that </w:t>
      </w:r>
      <w:r w:rsidR="00BF359E" w:rsidRPr="001F1131">
        <w:rPr>
          <w:rFonts w:ascii="Times New Roman" w:eastAsia="Times New Roman" w:hAnsi="Times New Roman" w:cs="Times New Roman"/>
          <w:sz w:val="18"/>
          <w:szCs w:val="20"/>
        </w:rPr>
        <w:t xml:space="preserve">from </w:t>
      </w:r>
      <w:r w:rsidR="00F74AA8" w:rsidRPr="001F1131">
        <w:rPr>
          <w:rFonts w:ascii="Times New Roman" w:eastAsia="Times New Roman" w:hAnsi="Times New Roman" w:cs="Times New Roman"/>
          <w:sz w:val="18"/>
          <w:szCs w:val="20"/>
        </w:rPr>
        <w:t>healthy quarters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>.</w:t>
      </w:r>
      <w:r w:rsidR="006944D2" w:rsidRPr="001F1131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714D8F" w:rsidRPr="001F1131">
        <w:rPr>
          <w:rFonts w:ascii="Times New Roman" w:eastAsia="Times New Roman" w:hAnsi="Times New Roman" w:cs="Times New Roman"/>
          <w:sz w:val="18"/>
          <w:szCs w:val="20"/>
        </w:rPr>
        <w:t xml:space="preserve">Numbers and percentages of samples </w:t>
      </w:r>
      <w:r w:rsidRPr="001F1131">
        <w:rPr>
          <w:rFonts w:ascii="Times New Roman" w:eastAsia="Times New Roman" w:hAnsi="Times New Roman" w:cs="Times New Roman"/>
          <w:sz w:val="18"/>
          <w:szCs w:val="20"/>
        </w:rPr>
        <w:t>showing true positive,</w:t>
      </w:r>
      <w:r w:rsidR="00714D8F" w:rsidRPr="001F1131">
        <w:rPr>
          <w:rFonts w:ascii="Times New Roman" w:eastAsia="Times New Roman" w:hAnsi="Times New Roman" w:cs="Times New Roman"/>
          <w:sz w:val="18"/>
          <w:szCs w:val="20"/>
        </w:rPr>
        <w:t xml:space="preserve"> true negative</w:t>
      </w:r>
      <w:r w:rsidRPr="001F1131">
        <w:rPr>
          <w:rFonts w:ascii="Times New Roman" w:eastAsia="Times New Roman" w:hAnsi="Times New Roman" w:cs="Times New Roman"/>
          <w:sz w:val="18"/>
          <w:szCs w:val="20"/>
        </w:rPr>
        <w:t>,</w:t>
      </w:r>
      <w:r w:rsidR="00714D8F" w:rsidRPr="001F1131">
        <w:rPr>
          <w:rFonts w:ascii="Times New Roman" w:eastAsia="Times New Roman" w:hAnsi="Times New Roman" w:cs="Times New Roman"/>
          <w:sz w:val="18"/>
          <w:szCs w:val="20"/>
        </w:rPr>
        <w:t xml:space="preserve"> false positive and false negative </w:t>
      </w:r>
      <w:r w:rsidR="00F341D3" w:rsidRPr="001F1131">
        <w:rPr>
          <w:rFonts w:ascii="Times New Roman" w:eastAsia="Times New Roman" w:hAnsi="Times New Roman" w:cs="Times New Roman"/>
          <w:sz w:val="18"/>
          <w:szCs w:val="20"/>
        </w:rPr>
        <w:t xml:space="preserve">results </w:t>
      </w:r>
      <w:r w:rsidR="00714D8F" w:rsidRPr="001F1131">
        <w:rPr>
          <w:rFonts w:ascii="Times New Roman" w:eastAsia="Times New Roman" w:hAnsi="Times New Roman" w:cs="Times New Roman"/>
          <w:sz w:val="18"/>
          <w:szCs w:val="20"/>
        </w:rPr>
        <w:t>with SSC</w:t>
      </w:r>
      <w:r w:rsidR="006E0D36" w:rsidRPr="001F1131">
        <w:rPr>
          <w:rFonts w:ascii="Times New Roman" w:eastAsia="Times New Roman" w:hAnsi="Times New Roman" w:cs="Times New Roman"/>
          <w:sz w:val="18"/>
          <w:szCs w:val="20"/>
        </w:rPr>
        <w:t>, CMT,</w:t>
      </w:r>
      <w:r w:rsidR="00F341D3" w:rsidRPr="001F1131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A57A9C" w:rsidRPr="001F1131">
        <w:rPr>
          <w:rFonts w:ascii="Times New Roman" w:eastAsia="Times New Roman" w:hAnsi="Times New Roman" w:cs="Times New Roman"/>
          <w:sz w:val="18"/>
          <w:szCs w:val="20"/>
        </w:rPr>
        <w:t>EC by EC-meter</w:t>
      </w:r>
      <w:r w:rsidR="006E0D36" w:rsidRPr="001F1131">
        <w:rPr>
          <w:rFonts w:ascii="Times New Roman" w:eastAsia="Times New Roman" w:hAnsi="Times New Roman" w:cs="Times New Roman"/>
          <w:sz w:val="18"/>
          <w:szCs w:val="20"/>
        </w:rPr>
        <w:t xml:space="preserve">, </w:t>
      </w:r>
      <w:r w:rsidR="00A57A9C" w:rsidRPr="001F1131">
        <w:rPr>
          <w:rFonts w:ascii="Times New Roman" w:eastAsia="Times New Roman" w:hAnsi="Times New Roman" w:cs="Times New Roman"/>
          <w:sz w:val="18"/>
          <w:szCs w:val="20"/>
        </w:rPr>
        <w:t>EC by hand-held meter</w:t>
      </w:r>
      <w:r w:rsidR="006E0D36" w:rsidRPr="001F1131">
        <w:rPr>
          <w:rFonts w:ascii="Times New Roman" w:eastAsia="Times New Roman" w:hAnsi="Times New Roman" w:cs="Times New Roman"/>
          <w:sz w:val="18"/>
          <w:szCs w:val="20"/>
        </w:rPr>
        <w:t>,</w:t>
      </w:r>
      <w:r w:rsidR="00A57A9C" w:rsidRPr="001F1131">
        <w:rPr>
          <w:rFonts w:ascii="Times New Roman" w:eastAsia="Times New Roman" w:hAnsi="Times New Roman" w:cs="Times New Roman"/>
          <w:sz w:val="18"/>
          <w:szCs w:val="20"/>
        </w:rPr>
        <w:t xml:space="preserve"> pH by impregnated strips</w:t>
      </w:r>
      <w:r w:rsidR="006E0D36" w:rsidRPr="001F1131">
        <w:rPr>
          <w:rFonts w:ascii="Times New Roman" w:eastAsia="Times New Roman" w:hAnsi="Times New Roman" w:cs="Times New Roman"/>
          <w:sz w:val="18"/>
          <w:szCs w:val="20"/>
        </w:rPr>
        <w:t>,</w:t>
      </w:r>
      <w:r w:rsidR="00A57A9C" w:rsidRPr="001F1131">
        <w:rPr>
          <w:rFonts w:ascii="Times New Roman" w:eastAsia="Times New Roman" w:hAnsi="Times New Roman" w:cs="Times New Roman"/>
          <w:sz w:val="18"/>
          <w:szCs w:val="20"/>
        </w:rPr>
        <w:t xml:space="preserve"> pH by digital pH-meter </w:t>
      </w:r>
      <w:r w:rsidR="00714D8F" w:rsidRPr="001F1131">
        <w:rPr>
          <w:rFonts w:ascii="Times New Roman" w:eastAsia="Times New Roman" w:hAnsi="Times New Roman" w:cs="Times New Roman"/>
          <w:sz w:val="18"/>
          <w:szCs w:val="20"/>
        </w:rPr>
        <w:t>test</w:t>
      </w:r>
      <w:r w:rsidR="00A57A9C" w:rsidRPr="001F1131">
        <w:rPr>
          <w:rFonts w:ascii="Times New Roman" w:eastAsia="Times New Roman" w:hAnsi="Times New Roman" w:cs="Times New Roman"/>
          <w:sz w:val="18"/>
          <w:szCs w:val="20"/>
        </w:rPr>
        <w:t>s</w:t>
      </w:r>
      <w:r w:rsidR="00714D8F" w:rsidRPr="001F1131">
        <w:rPr>
          <w:rFonts w:ascii="Times New Roman" w:eastAsia="Times New Roman" w:hAnsi="Times New Roman" w:cs="Times New Roman"/>
          <w:sz w:val="18"/>
          <w:szCs w:val="20"/>
        </w:rPr>
        <w:t xml:space="preserve"> were </w:t>
      </w:r>
      <w:r w:rsidR="00F74AA8" w:rsidRPr="001F1131">
        <w:rPr>
          <w:rFonts w:ascii="Times New Roman" w:eastAsia="Times New Roman" w:hAnsi="Times New Roman" w:cs="Times New Roman"/>
          <w:sz w:val="18"/>
          <w:szCs w:val="20"/>
        </w:rPr>
        <w:t>evaluated</w:t>
      </w:r>
      <w:r w:rsidR="00C75042" w:rsidRPr="001F1131">
        <w:rPr>
          <w:rFonts w:ascii="Times New Roman" w:eastAsia="Times New Roman" w:hAnsi="Times New Roman" w:cs="Times New Roman"/>
          <w:sz w:val="18"/>
          <w:szCs w:val="20"/>
        </w:rPr>
        <w:t xml:space="preserve"> and compared. </w:t>
      </w:r>
      <w:r w:rsidR="00391A6D" w:rsidRPr="001F1131">
        <w:rPr>
          <w:rFonts w:ascii="Times New Roman" w:eastAsia="Times New Roman" w:hAnsi="Times New Roman" w:cs="Times New Roman"/>
          <w:bCs/>
          <w:sz w:val="18"/>
          <w:szCs w:val="20"/>
        </w:rPr>
        <w:t xml:space="preserve">The sensitivity </w:t>
      </w:r>
      <w:r w:rsidR="00C75042" w:rsidRPr="001F1131">
        <w:rPr>
          <w:rFonts w:ascii="Times New Roman" w:eastAsia="Times New Roman" w:hAnsi="Times New Roman" w:cs="Times New Roman"/>
          <w:bCs/>
          <w:sz w:val="18"/>
          <w:szCs w:val="20"/>
        </w:rPr>
        <w:t xml:space="preserve">and specificity </w:t>
      </w:r>
      <w:r w:rsidR="00391A6D" w:rsidRPr="001F1131">
        <w:rPr>
          <w:rFonts w:ascii="Times New Roman" w:eastAsia="Times New Roman" w:hAnsi="Times New Roman" w:cs="Times New Roman"/>
          <w:bCs/>
          <w:sz w:val="18"/>
          <w:szCs w:val="20"/>
        </w:rPr>
        <w:t>of i</w:t>
      </w:r>
      <w:r w:rsidR="00AF1130" w:rsidRPr="001F1131">
        <w:rPr>
          <w:rFonts w:ascii="Times New Roman" w:eastAsia="Times New Roman" w:hAnsi="Times New Roman" w:cs="Times New Roman"/>
          <w:bCs/>
          <w:sz w:val="18"/>
          <w:szCs w:val="20"/>
        </w:rPr>
        <w:t xml:space="preserve">mpregnated pH paper strip, CMT, </w:t>
      </w:r>
      <w:r w:rsidR="00391A6D" w:rsidRPr="001F1131">
        <w:rPr>
          <w:rFonts w:ascii="Times New Roman" w:eastAsia="Times New Roman" w:hAnsi="Times New Roman" w:cs="Times New Roman"/>
          <w:bCs/>
          <w:sz w:val="18"/>
          <w:szCs w:val="20"/>
        </w:rPr>
        <w:t>pH-meter</w:t>
      </w:r>
      <w:r w:rsidR="00C75042" w:rsidRPr="001F1131">
        <w:rPr>
          <w:rFonts w:ascii="Times New Roman" w:eastAsia="Times New Roman" w:hAnsi="Times New Roman" w:cs="Times New Roman"/>
          <w:bCs/>
          <w:sz w:val="18"/>
          <w:szCs w:val="20"/>
        </w:rPr>
        <w:t xml:space="preserve"> test</w:t>
      </w:r>
      <w:r w:rsidR="00391A6D" w:rsidRPr="001F1131">
        <w:rPr>
          <w:rFonts w:ascii="Times New Roman" w:eastAsia="Times New Roman" w:hAnsi="Times New Roman" w:cs="Times New Roman"/>
          <w:bCs/>
          <w:sz w:val="18"/>
          <w:szCs w:val="20"/>
        </w:rPr>
        <w:t>, SCC, electrical conductivity by EC-meter and the same by Hand-held mastiti</w:t>
      </w:r>
      <w:r w:rsidR="0059044F" w:rsidRPr="001F1131">
        <w:rPr>
          <w:rFonts w:ascii="Times New Roman" w:eastAsia="Times New Roman" w:hAnsi="Times New Roman" w:cs="Times New Roman"/>
          <w:bCs/>
          <w:sz w:val="18"/>
          <w:szCs w:val="20"/>
        </w:rPr>
        <w:t xml:space="preserve">s detector </w:t>
      </w:r>
      <w:r w:rsidR="00C75042" w:rsidRPr="001F1131">
        <w:rPr>
          <w:rFonts w:ascii="Times New Roman" w:eastAsia="Times New Roman" w:hAnsi="Times New Roman" w:cs="Times New Roman"/>
          <w:bCs/>
          <w:sz w:val="18"/>
          <w:szCs w:val="20"/>
        </w:rPr>
        <w:t xml:space="preserve">were evaluated 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 xml:space="preserve">The compatibility between the results of </w:t>
      </w:r>
      <w:r w:rsidR="00391A6D" w:rsidRPr="001F1131">
        <w:rPr>
          <w:rFonts w:ascii="Times New Roman" w:eastAsia="Times New Roman" w:hAnsi="Times New Roman" w:cs="Times New Roman"/>
          <w:bCs/>
          <w:sz w:val="18"/>
          <w:szCs w:val="20"/>
        </w:rPr>
        <w:t xml:space="preserve">SCC, impregnated pH paper strip, CMT, EC-meter, pH-meter, Hand-held mastitis detector </w:t>
      </w:r>
      <w:r w:rsidR="00391A6D" w:rsidRPr="001F1131">
        <w:rPr>
          <w:rFonts w:ascii="Times New Roman" w:eastAsia="Times New Roman" w:hAnsi="Times New Roman" w:cs="Times New Roman"/>
          <w:sz w:val="18"/>
          <w:szCs w:val="20"/>
        </w:rPr>
        <w:t>and bacteriological culture examination (reference test)</w:t>
      </w:r>
      <w:r w:rsidR="00391A6D" w:rsidRPr="001F1131">
        <w:rPr>
          <w:rFonts w:ascii="Times New Roman" w:eastAsia="Times New Roman" w:hAnsi="Times New Roman" w:cs="Times New Roman"/>
          <w:bCs/>
          <w:sz w:val="18"/>
          <w:szCs w:val="20"/>
        </w:rPr>
        <w:t xml:space="preserve"> was found to be 64.4, 63.4, 61.5, 59, 59 and 53 respectively.</w:t>
      </w:r>
    </w:p>
    <w:p w:rsidR="008F1558" w:rsidRPr="001F1131" w:rsidRDefault="003116A7" w:rsidP="003C18B3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  <w:sectPr w:rsidR="008F1558" w:rsidRPr="001F1131" w:rsidSect="00F23EA4">
          <w:type w:val="continuous"/>
          <w:pgSz w:w="11909" w:h="16834" w:code="9"/>
          <w:pgMar w:top="1530" w:right="929" w:bottom="1170" w:left="1710" w:header="720" w:footer="720" w:gutter="0"/>
          <w:pgNumType w:start="66"/>
          <w:cols w:space="720"/>
          <w:titlePg/>
          <w:docGrid w:linePitch="360"/>
        </w:sectPr>
      </w:pPr>
      <w:r w:rsidRPr="001F1131">
        <w:rPr>
          <w:rFonts w:ascii="Times New Roman" w:hAnsi="Times New Roman" w:cs="Times New Roman"/>
          <w:b/>
          <w:sz w:val="20"/>
          <w:szCs w:val="20"/>
        </w:rPr>
        <w:t xml:space="preserve">Key words: </w:t>
      </w:r>
      <w:r w:rsidR="00AF1130" w:rsidRPr="001F1131">
        <w:rPr>
          <w:rFonts w:ascii="Times New Roman" w:hAnsi="Times New Roman" w:cs="Times New Roman"/>
          <w:sz w:val="20"/>
          <w:szCs w:val="20"/>
        </w:rPr>
        <w:t xml:space="preserve">Subclinical </w:t>
      </w:r>
      <w:r w:rsidRPr="001F1131">
        <w:rPr>
          <w:rFonts w:ascii="Times New Roman" w:hAnsi="Times New Roman" w:cs="Times New Roman"/>
          <w:sz w:val="20"/>
          <w:szCs w:val="20"/>
        </w:rPr>
        <w:t xml:space="preserve">mastitis, </w:t>
      </w:r>
      <w:r w:rsidR="00AF1130" w:rsidRPr="001F1131">
        <w:rPr>
          <w:rFonts w:ascii="Times New Roman" w:hAnsi="Times New Roman" w:cs="Times New Roman"/>
          <w:sz w:val="20"/>
          <w:szCs w:val="20"/>
        </w:rPr>
        <w:t xml:space="preserve">bacteriological culture examination, somatic </w:t>
      </w:r>
      <w:r w:rsidRPr="001F1131">
        <w:rPr>
          <w:rFonts w:ascii="Times New Roman" w:hAnsi="Times New Roman" w:cs="Times New Roman"/>
          <w:sz w:val="20"/>
          <w:szCs w:val="20"/>
        </w:rPr>
        <w:t>cell count, California mastitis test</w:t>
      </w:r>
      <w:r w:rsidR="00AF1130" w:rsidRPr="001F1131">
        <w:rPr>
          <w:rFonts w:ascii="Times New Roman" w:hAnsi="Times New Roman" w:cs="Times New Roman"/>
          <w:sz w:val="20"/>
          <w:szCs w:val="20"/>
        </w:rPr>
        <w:t xml:space="preserve">, electrical </w:t>
      </w:r>
      <w:r w:rsidRPr="001F1131">
        <w:rPr>
          <w:rFonts w:ascii="Times New Roman" w:hAnsi="Times New Roman" w:cs="Times New Roman"/>
          <w:sz w:val="20"/>
          <w:szCs w:val="20"/>
        </w:rPr>
        <w:t>conductivity</w:t>
      </w:r>
      <w:r w:rsidR="00AF1130" w:rsidRPr="001F1131">
        <w:rPr>
          <w:rFonts w:ascii="Times New Roman" w:hAnsi="Times New Roman" w:cs="Times New Roman"/>
          <w:sz w:val="20"/>
          <w:szCs w:val="20"/>
        </w:rPr>
        <w:t xml:space="preserve"> and</w:t>
      </w:r>
      <w:r w:rsidR="00E07718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 xml:space="preserve">pH strip </w:t>
      </w:r>
      <w:r w:rsidR="003C18B3" w:rsidRPr="001F1131">
        <w:rPr>
          <w:rFonts w:ascii="Times New Roman" w:hAnsi="Times New Roman" w:cs="Times New Roman"/>
          <w:sz w:val="20"/>
          <w:szCs w:val="20"/>
        </w:rPr>
        <w:t>test.</w:t>
      </w:r>
    </w:p>
    <w:p w:rsidR="00F61E43" w:rsidRPr="001F1131" w:rsidRDefault="00982952" w:rsidP="00F61E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1131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:rsidR="005F062F" w:rsidRPr="001F1131" w:rsidRDefault="005E29B7" w:rsidP="00680A0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Sub clinical mastitis is a major cause of economic loss in dairy herds that shows no gross inflammatory changes in udder, hence remains unnoticed unless investigated by employing laboratory tests. 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There are </w:t>
      </w:r>
      <w:r w:rsidR="00F57C1D" w:rsidRPr="001F1131">
        <w:rPr>
          <w:rFonts w:ascii="Times New Roman" w:hAnsi="Times New Roman" w:cs="Times New Roman"/>
          <w:sz w:val="20"/>
          <w:szCs w:val="20"/>
        </w:rPr>
        <w:t>several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 direct and indirect tests </w:t>
      </w:r>
      <w:r w:rsidR="00F57C1D" w:rsidRPr="001F1131">
        <w:rPr>
          <w:rFonts w:ascii="Times New Roman" w:hAnsi="Times New Roman" w:cs="Times New Roman"/>
          <w:sz w:val="20"/>
          <w:szCs w:val="20"/>
        </w:rPr>
        <w:t xml:space="preserve">with varying efficacies </w:t>
      </w:r>
      <w:r w:rsidR="001D1A41" w:rsidRPr="001F1131">
        <w:rPr>
          <w:rFonts w:ascii="Times New Roman" w:hAnsi="Times New Roman" w:cs="Times New Roman"/>
          <w:sz w:val="20"/>
          <w:szCs w:val="20"/>
        </w:rPr>
        <w:t>for detection of subclinical mastitis</w:t>
      </w:r>
      <w:r w:rsidR="0097264E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4F4770" w:rsidRPr="001F1131">
        <w:rPr>
          <w:rFonts w:ascii="Times New Roman" w:hAnsi="Times New Roman" w:cs="Times New Roman"/>
          <w:sz w:val="20"/>
          <w:szCs w:val="20"/>
        </w:rPr>
        <w:t>viz.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 culture</w:t>
      </w:r>
      <w:r w:rsidR="004F4770" w:rsidRPr="001F1131">
        <w:rPr>
          <w:rFonts w:ascii="Times New Roman" w:hAnsi="Times New Roman" w:cs="Times New Roman"/>
          <w:sz w:val="20"/>
          <w:szCs w:val="20"/>
        </w:rPr>
        <w:t>,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 isolation and identification o</w:t>
      </w:r>
      <w:r w:rsidR="004F4770" w:rsidRPr="001F1131">
        <w:rPr>
          <w:rFonts w:ascii="Times New Roman" w:hAnsi="Times New Roman" w:cs="Times New Roman"/>
          <w:sz w:val="20"/>
          <w:szCs w:val="20"/>
        </w:rPr>
        <w:t>f ca</w:t>
      </w:r>
      <w:r w:rsidR="00680A01" w:rsidRPr="001F1131">
        <w:rPr>
          <w:rFonts w:ascii="Times New Roman" w:hAnsi="Times New Roman" w:cs="Times New Roman"/>
          <w:sz w:val="20"/>
          <w:szCs w:val="20"/>
        </w:rPr>
        <w:t>usal agents, somatic cell count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, California mastitis test, </w:t>
      </w:r>
      <w:r w:rsidR="005F062F" w:rsidRPr="001F1131">
        <w:rPr>
          <w:rFonts w:ascii="Times New Roman" w:hAnsi="Times New Roman" w:cs="Times New Roman"/>
          <w:sz w:val="20"/>
          <w:szCs w:val="20"/>
        </w:rPr>
        <w:t xml:space="preserve">modified  </w:t>
      </w:r>
      <w:r w:rsidR="001D1A41" w:rsidRPr="001F1131">
        <w:rPr>
          <w:rFonts w:ascii="Times New Roman" w:hAnsi="Times New Roman" w:cs="Times New Roman"/>
          <w:sz w:val="20"/>
          <w:szCs w:val="20"/>
        </w:rPr>
        <w:t>white</w:t>
      </w:r>
      <w:r w:rsidR="004F4770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1D1A41" w:rsidRPr="001F1131">
        <w:rPr>
          <w:rFonts w:ascii="Times New Roman" w:hAnsi="Times New Roman" w:cs="Times New Roman"/>
          <w:sz w:val="20"/>
          <w:szCs w:val="20"/>
        </w:rPr>
        <w:t>side test</w:t>
      </w:r>
      <w:r w:rsidR="004F4770" w:rsidRPr="001F1131">
        <w:rPr>
          <w:rFonts w:ascii="Times New Roman" w:hAnsi="Times New Roman" w:cs="Times New Roman"/>
          <w:sz w:val="20"/>
          <w:szCs w:val="20"/>
        </w:rPr>
        <w:t xml:space="preserve"> (WST)</w:t>
      </w:r>
      <w:r w:rsidR="001D1A41" w:rsidRPr="001F1131">
        <w:rPr>
          <w:rFonts w:ascii="Times New Roman" w:hAnsi="Times New Roman" w:cs="Times New Roman"/>
          <w:sz w:val="20"/>
          <w:szCs w:val="20"/>
        </w:rPr>
        <w:t>, bromothymol blue card t</w:t>
      </w:r>
      <w:r w:rsidR="00472394" w:rsidRPr="001F1131">
        <w:rPr>
          <w:rFonts w:ascii="Times New Roman" w:hAnsi="Times New Roman" w:cs="Times New Roman"/>
          <w:sz w:val="20"/>
          <w:szCs w:val="20"/>
        </w:rPr>
        <w:t xml:space="preserve">est, </w:t>
      </w:r>
      <w:r w:rsidR="001D1A41" w:rsidRPr="001F1131">
        <w:rPr>
          <w:rFonts w:ascii="Times New Roman" w:hAnsi="Times New Roman" w:cs="Times New Roman"/>
          <w:sz w:val="20"/>
          <w:szCs w:val="20"/>
        </w:rPr>
        <w:t>electric</w:t>
      </w:r>
      <w:r w:rsidR="00256AD7" w:rsidRPr="001F1131">
        <w:rPr>
          <w:rFonts w:ascii="Times New Roman" w:hAnsi="Times New Roman" w:cs="Times New Roman"/>
          <w:sz w:val="20"/>
          <w:szCs w:val="20"/>
        </w:rPr>
        <w:t>al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 conductivity</w:t>
      </w:r>
      <w:r w:rsidR="004F4770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of milk, </w:t>
      </w:r>
      <w:r w:rsidR="00472394" w:rsidRPr="001F1131">
        <w:rPr>
          <w:rFonts w:ascii="Times New Roman" w:hAnsi="Times New Roman" w:cs="Times New Roman"/>
          <w:sz w:val="20"/>
          <w:szCs w:val="20"/>
        </w:rPr>
        <w:t>Cl</w:t>
      </w:r>
      <w:r w:rsidR="00472394" w:rsidRPr="001F1131">
        <w:rPr>
          <w:rFonts w:ascii="Times New Roman" w:hAnsi="Times New Roman" w:cs="Times New Roman"/>
          <w:sz w:val="20"/>
          <w:szCs w:val="20"/>
          <w:vertAlign w:val="superscript"/>
        </w:rPr>
        <w:t xml:space="preserve">- 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estimation </w:t>
      </w:r>
      <w:r w:rsidR="001024C2" w:rsidRPr="001F1131">
        <w:rPr>
          <w:rFonts w:ascii="Times New Roman" w:hAnsi="Times New Roman" w:cs="Times New Roman"/>
          <w:sz w:val="20"/>
          <w:szCs w:val="20"/>
        </w:rPr>
        <w:t xml:space="preserve">in </w:t>
      </w:r>
      <w:r w:rsidR="001D1A41" w:rsidRPr="001F1131">
        <w:rPr>
          <w:rFonts w:ascii="Times New Roman" w:hAnsi="Times New Roman" w:cs="Times New Roman"/>
          <w:sz w:val="20"/>
          <w:szCs w:val="20"/>
        </w:rPr>
        <w:t>milk, Modified Aulendorfer Mastitis Probe (MAMP) test, N-Acetyl-β-D-Glucosami</w:t>
      </w:r>
      <w:r w:rsidR="00472394" w:rsidRPr="001F1131">
        <w:rPr>
          <w:rFonts w:ascii="Times New Roman" w:hAnsi="Times New Roman" w:cs="Times New Roman"/>
          <w:sz w:val="20"/>
          <w:szCs w:val="20"/>
        </w:rPr>
        <w:t>nidase (NAGase) enzyme activity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 and ELISA etc.</w:t>
      </w:r>
      <w:r w:rsidR="007C061F" w:rsidRPr="001F1131">
        <w:rPr>
          <w:rFonts w:ascii="Times New Roman" w:hAnsi="Times New Roman" w:cs="Times New Roman"/>
          <w:sz w:val="20"/>
          <w:szCs w:val="20"/>
        </w:rPr>
        <w:t>,</w:t>
      </w:r>
      <w:r w:rsidR="001024C2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7C061F" w:rsidRPr="001F1131">
        <w:rPr>
          <w:rFonts w:ascii="Times New Roman" w:hAnsi="Times New Roman" w:cs="Times New Roman"/>
          <w:sz w:val="20"/>
          <w:szCs w:val="20"/>
        </w:rPr>
        <w:t>a</w:t>
      </w:r>
      <w:r w:rsidR="001024C2" w:rsidRPr="001F1131">
        <w:rPr>
          <w:rFonts w:ascii="Times New Roman" w:hAnsi="Times New Roman" w:cs="Times New Roman"/>
          <w:sz w:val="20"/>
          <w:szCs w:val="20"/>
        </w:rPr>
        <w:t>mong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 these</w:t>
      </w:r>
      <w:r w:rsidR="00680A01" w:rsidRPr="001F1131">
        <w:rPr>
          <w:rFonts w:ascii="Times New Roman" w:hAnsi="Times New Roman" w:cs="Times New Roman"/>
          <w:sz w:val="20"/>
          <w:szCs w:val="20"/>
        </w:rPr>
        <w:t xml:space="preserve"> tests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, bacterial culture </w:t>
      </w:r>
      <w:r w:rsidR="00F57C1D" w:rsidRPr="001F1131">
        <w:rPr>
          <w:rFonts w:ascii="Times New Roman" w:hAnsi="Times New Roman" w:cs="Times New Roman"/>
          <w:sz w:val="20"/>
          <w:szCs w:val="20"/>
        </w:rPr>
        <w:t xml:space="preserve">from the 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milk has been </w:t>
      </w:r>
      <w:r w:rsidR="00F57C1D" w:rsidRPr="001F1131">
        <w:rPr>
          <w:rFonts w:ascii="Times New Roman" w:hAnsi="Times New Roman" w:cs="Times New Roman"/>
          <w:sz w:val="20"/>
          <w:szCs w:val="20"/>
        </w:rPr>
        <w:t>considered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 as </w:t>
      </w:r>
      <w:r w:rsidR="00F57C1D" w:rsidRPr="001F1131">
        <w:rPr>
          <w:rFonts w:ascii="Times New Roman" w:hAnsi="Times New Roman" w:cs="Times New Roman"/>
          <w:sz w:val="20"/>
          <w:szCs w:val="20"/>
        </w:rPr>
        <w:t>standar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d method for </w:t>
      </w:r>
      <w:r w:rsidR="00F57C1D" w:rsidRPr="001F1131">
        <w:rPr>
          <w:rFonts w:ascii="Times New Roman" w:hAnsi="Times New Roman" w:cs="Times New Roman"/>
          <w:sz w:val="20"/>
          <w:szCs w:val="20"/>
        </w:rPr>
        <w:t xml:space="preserve">confirming </w:t>
      </w:r>
      <w:r w:rsidR="001D1A41" w:rsidRPr="001F1131">
        <w:rPr>
          <w:rFonts w:ascii="Times New Roman" w:hAnsi="Times New Roman" w:cs="Times New Roman"/>
          <w:sz w:val="20"/>
          <w:szCs w:val="20"/>
        </w:rPr>
        <w:t xml:space="preserve">subclinical udder infections in dairy cows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>(</w:t>
      </w:r>
      <w:r w:rsidR="00680A01" w:rsidRPr="001F1131">
        <w:rPr>
          <w:rFonts w:ascii="Times New Roman" w:eastAsia="Times New Roman" w:hAnsi="Times New Roman" w:cs="Times New Roman"/>
          <w:sz w:val="20"/>
          <w:szCs w:val="20"/>
        </w:rPr>
        <w:t xml:space="preserve">IDF, 1991 and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Sudhan and Sharma, 2010). </w:t>
      </w:r>
      <w:r w:rsidR="00472394" w:rsidRPr="001F113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80A01" w:rsidRPr="001F1131">
        <w:rPr>
          <w:rFonts w:ascii="Times New Roman" w:eastAsia="Times New Roman" w:hAnsi="Times New Roman" w:cs="Times New Roman"/>
          <w:sz w:val="20"/>
          <w:szCs w:val="20"/>
        </w:rPr>
        <w:t>omatic cell count (S</w:t>
      </w:r>
      <w:r w:rsidR="00472394" w:rsidRPr="001F1131">
        <w:rPr>
          <w:rFonts w:ascii="Times New Roman" w:eastAsia="Times New Roman" w:hAnsi="Times New Roman" w:cs="Times New Roman"/>
          <w:sz w:val="20"/>
          <w:szCs w:val="20"/>
        </w:rPr>
        <w:t>CC</w:t>
      </w:r>
      <w:r w:rsidR="00680A01" w:rsidRPr="001F1131">
        <w:rPr>
          <w:rFonts w:ascii="Times New Roman" w:eastAsia="Times New Roman" w:hAnsi="Times New Roman" w:cs="Times New Roman"/>
          <w:sz w:val="20"/>
          <w:szCs w:val="20"/>
        </w:rPr>
        <w:t>)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is a useful predictor of subclinical udder infection therefore</w:t>
      </w:r>
      <w:r w:rsidR="001024C2" w:rsidRPr="001F1131">
        <w:rPr>
          <w:rFonts w:ascii="Times New Roman" w:eastAsia="Times New Roman" w:hAnsi="Times New Roman" w:cs="Times New Roman"/>
          <w:sz w:val="20"/>
          <w:szCs w:val="20"/>
        </w:rPr>
        <w:t xml:space="preserve"> it is considered as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an important component </w:t>
      </w:r>
      <w:r w:rsidR="001024C2" w:rsidRPr="001F1131">
        <w:rPr>
          <w:rFonts w:ascii="Times New Roman" w:eastAsia="Times New Roman" w:hAnsi="Times New Roman" w:cs="Times New Roman"/>
          <w:sz w:val="20"/>
          <w:szCs w:val="20"/>
        </w:rPr>
        <w:t xml:space="preserve">for assessing 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51482" w:rsidRPr="001F1131">
        <w:rPr>
          <w:rFonts w:ascii="Times New Roman" w:eastAsia="Times New Roman" w:hAnsi="Times New Roman" w:cs="Times New Roman"/>
          <w:sz w:val="20"/>
          <w:szCs w:val="20"/>
        </w:rPr>
        <w:t xml:space="preserve">quality 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51482" w:rsidRPr="001F1131">
        <w:rPr>
          <w:rFonts w:ascii="Times New Roman" w:eastAsia="Times New Roman" w:hAnsi="Times New Roman" w:cs="Times New Roman"/>
          <w:sz w:val="20"/>
          <w:szCs w:val="20"/>
        </w:rPr>
        <w:t xml:space="preserve"> milk hygiene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mastitis control</w:t>
      </w:r>
      <w:r w:rsidR="006330CB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024C2" w:rsidRPr="001F1131">
        <w:rPr>
          <w:rFonts w:ascii="Times New Roman" w:eastAsia="Times New Roman" w:hAnsi="Times New Roman" w:cs="Times New Roman"/>
          <w:sz w:val="20"/>
          <w:szCs w:val="20"/>
        </w:rPr>
        <w:t>protocols</w:t>
      </w:r>
      <w:r w:rsidR="001024C2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(Sharma et al., 2011). The 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>sub clinical mastitis (S</w:t>
      </w:r>
      <w:r w:rsidR="00EE03C0" w:rsidRPr="001F1131">
        <w:rPr>
          <w:rFonts w:ascii="Times New Roman" w:eastAsia="Times New Roman" w:hAnsi="Times New Roman" w:cs="Times New Roman"/>
          <w:sz w:val="20"/>
          <w:szCs w:val="20"/>
        </w:rPr>
        <w:t>CM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>)</w:t>
      </w:r>
      <w:r w:rsidR="00EE03C0" w:rsidRPr="001F11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 xml:space="preserve">shows no gross inflammatory 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>changes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 xml:space="preserve"> hence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can be </w:t>
      </w:r>
      <w:r w:rsidR="001024C2" w:rsidRPr="001F1131">
        <w:rPr>
          <w:rFonts w:ascii="Times New Roman" w:eastAsia="Times New Roman" w:hAnsi="Times New Roman" w:cs="Times New Roman"/>
          <w:sz w:val="20"/>
          <w:szCs w:val="20"/>
        </w:rPr>
        <w:t>detected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 xml:space="preserve">only </w:t>
      </w:r>
      <w:r w:rsidR="001024C2" w:rsidRPr="001F1131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laboratory 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>investigations</w:t>
      </w:r>
      <w:r w:rsidR="0097264E" w:rsidRPr="001F113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>C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>alifornia mastitis test (C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>MT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>)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is a simple, inexpensive, rapid and</w:t>
      </w:r>
      <w:r w:rsidR="006330CB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highly sensitive test that accurately predicts the </w:t>
      </w:r>
      <w:r w:rsidR="001024C2" w:rsidRPr="001F1131">
        <w:rPr>
          <w:rFonts w:ascii="Times New Roman" w:eastAsia="Times New Roman" w:hAnsi="Times New Roman" w:cs="Times New Roman"/>
          <w:sz w:val="20"/>
          <w:szCs w:val="20"/>
        </w:rPr>
        <w:t xml:space="preserve">inflammatory cell counts in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>milk from individual quarters</w:t>
      </w:r>
      <w:r w:rsidR="001024C2" w:rsidRPr="001F1131"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r w:rsidR="00B51482" w:rsidRPr="001F1131">
        <w:rPr>
          <w:rFonts w:ascii="Times New Roman" w:eastAsia="Times New Roman" w:hAnsi="Times New Roman" w:cs="Times New Roman"/>
          <w:sz w:val="20"/>
          <w:szCs w:val="20"/>
        </w:rPr>
        <w:t>pooled milk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samples (Madut </w:t>
      </w:r>
      <w:r w:rsidR="006330CB" w:rsidRPr="001F1131">
        <w:rPr>
          <w:rFonts w:ascii="Times New Roman" w:eastAsia="Times New Roman" w:hAnsi="Times New Roman" w:cs="Times New Roman"/>
          <w:iCs/>
          <w:sz w:val="20"/>
          <w:szCs w:val="20"/>
        </w:rPr>
        <w:t>et al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>., 2009).</w:t>
      </w:r>
      <w:r w:rsidR="006330CB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C326B" w:rsidRPr="001F1131">
        <w:rPr>
          <w:rFonts w:ascii="Times New Roman" w:eastAsia="Times New Roman" w:hAnsi="Times New Roman" w:cs="Times New Roman"/>
          <w:sz w:val="20"/>
          <w:szCs w:val="20"/>
        </w:rPr>
        <w:t>E</w:t>
      </w:r>
      <w:r w:rsidR="001024C2" w:rsidRPr="001F1131">
        <w:rPr>
          <w:rFonts w:ascii="Times New Roman" w:eastAsia="Times New Roman" w:hAnsi="Times New Roman" w:cs="Times New Roman"/>
          <w:sz w:val="20"/>
          <w:szCs w:val="20"/>
        </w:rPr>
        <w:t>lectrical conductivity</w:t>
      </w:r>
      <w:r w:rsidR="007C061F" w:rsidRPr="001F1131">
        <w:rPr>
          <w:rFonts w:ascii="Times New Roman" w:eastAsia="Times New Roman" w:hAnsi="Times New Roman" w:cs="Times New Roman"/>
          <w:sz w:val="20"/>
          <w:szCs w:val="20"/>
        </w:rPr>
        <w:t xml:space="preserve"> (EC)</w:t>
      </w:r>
      <w:r w:rsidR="001024C2" w:rsidRPr="001F11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30CB" w:rsidRPr="001F1131">
        <w:rPr>
          <w:rFonts w:ascii="Times New Roman" w:hAnsi="Times New Roman" w:cs="Times New Roman"/>
          <w:sz w:val="20"/>
          <w:szCs w:val="20"/>
        </w:rPr>
        <w:t xml:space="preserve">and pH </w:t>
      </w:r>
      <w:r w:rsidR="001024C2" w:rsidRPr="001F1131">
        <w:rPr>
          <w:rFonts w:ascii="Times New Roman" w:hAnsi="Times New Roman" w:cs="Times New Roman"/>
          <w:sz w:val="20"/>
          <w:szCs w:val="20"/>
        </w:rPr>
        <w:t xml:space="preserve">of milk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>ha</w:t>
      </w:r>
      <w:r w:rsidR="006330CB" w:rsidRPr="001F1131">
        <w:rPr>
          <w:rFonts w:ascii="Times New Roman" w:hAnsi="Times New Roman" w:cs="Times New Roman"/>
          <w:sz w:val="20"/>
          <w:szCs w:val="20"/>
        </w:rPr>
        <w:t>ve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been used as indicator</w:t>
      </w:r>
      <w:r w:rsidR="006330CB" w:rsidRPr="001F1131">
        <w:rPr>
          <w:rFonts w:ascii="Times New Roman" w:hAnsi="Times New Roman" w:cs="Times New Roman"/>
          <w:sz w:val="20"/>
          <w:szCs w:val="20"/>
        </w:rPr>
        <w:t>s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of mastitis since last two decades.</w:t>
      </w:r>
      <w:r w:rsidR="00EE03C0" w:rsidRPr="001F11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t>P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resent study 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t xml:space="preserve">was 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lastRenderedPageBreak/>
        <w:t>instituted for comparing the sensitivity, specificity, and accuracy of several mast</w:t>
      </w:r>
      <w:r w:rsidR="00B51482" w:rsidRPr="001F1131">
        <w:rPr>
          <w:rFonts w:ascii="Times New Roman" w:eastAsia="Times New Roman" w:hAnsi="Times New Roman" w:cs="Times New Roman"/>
          <w:sz w:val="20"/>
          <w:szCs w:val="20"/>
        </w:rPr>
        <w:t>itis markers named SSC, EC by EC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t xml:space="preserve">-meter as well as by hand-held mastitis detector, CMT and pH by impregnated strip as well as by pH meter. Efficacy of these tests was </w:t>
      </w:r>
      <w:r w:rsidR="00B51482" w:rsidRPr="001F1131">
        <w:rPr>
          <w:rFonts w:ascii="Times New Roman" w:eastAsia="Times New Roman" w:hAnsi="Times New Roman" w:cs="Times New Roman"/>
          <w:sz w:val="20"/>
          <w:szCs w:val="20"/>
        </w:rPr>
        <w:t xml:space="preserve">evaluated by 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t xml:space="preserve">comparing the results with </w:t>
      </w:r>
      <w:r w:rsidR="00B51482" w:rsidRPr="001F1131">
        <w:rPr>
          <w:rFonts w:ascii="Times New Roman" w:eastAsia="Times New Roman" w:hAnsi="Times New Roman" w:cs="Times New Roman"/>
          <w:sz w:val="20"/>
          <w:szCs w:val="20"/>
        </w:rPr>
        <w:t>reference test conducted by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t xml:space="preserve">microbial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>cultur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t>e,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isolation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t xml:space="preserve"> and identification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t xml:space="preserve">milk samples from individual quarter of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lactating indigenous </w:t>
      </w:r>
      <w:r w:rsidR="008D2675" w:rsidRPr="001F1131">
        <w:rPr>
          <w:rFonts w:ascii="Times New Roman" w:eastAsia="Times New Roman" w:hAnsi="Times New Roman" w:cs="Times New Roman"/>
          <w:sz w:val="20"/>
          <w:szCs w:val="20"/>
        </w:rPr>
        <w:t>(</w:t>
      </w:r>
      <w:r w:rsidR="00DE69ED" w:rsidRPr="001F1131">
        <w:rPr>
          <w:rFonts w:ascii="Times New Roman" w:eastAsia="Times New Roman" w:hAnsi="Times New Roman" w:cs="Times New Roman"/>
          <w:sz w:val="20"/>
          <w:szCs w:val="20"/>
        </w:rPr>
        <w:t xml:space="preserve">Kankrej and Gir)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and crossbred </w:t>
      </w:r>
      <w:r w:rsidR="00DE69ED" w:rsidRPr="001F1131">
        <w:rPr>
          <w:rFonts w:ascii="Times New Roman" w:eastAsia="Times New Roman" w:hAnsi="Times New Roman" w:cs="Times New Roman"/>
          <w:sz w:val="20"/>
          <w:szCs w:val="20"/>
        </w:rPr>
        <w:t xml:space="preserve">(Kankrej x Jersy x HF) 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cows </w:t>
      </w:r>
      <w:r w:rsidR="00DE69ED" w:rsidRPr="001F1131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6330CB" w:rsidRPr="001F1131">
        <w:rPr>
          <w:rFonts w:ascii="Times New Roman" w:eastAsia="Times New Roman" w:hAnsi="Times New Roman" w:cs="Times New Roman"/>
          <w:sz w:val="20"/>
          <w:szCs w:val="20"/>
        </w:rPr>
        <w:t xml:space="preserve"> an organized herd</w:t>
      </w:r>
      <w:r w:rsidR="00332C53" w:rsidRPr="001F113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062F" w:rsidRPr="001F1131" w:rsidRDefault="00982952" w:rsidP="00DE69E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31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5F062F" w:rsidRPr="001F1131" w:rsidRDefault="008E3A86" w:rsidP="00DE69E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P</w:t>
      </w:r>
      <w:r w:rsidR="00DA2AD4" w:rsidRPr="001F1131">
        <w:rPr>
          <w:rFonts w:ascii="Times New Roman" w:hAnsi="Times New Roman" w:cs="Times New Roman"/>
          <w:sz w:val="20"/>
          <w:szCs w:val="20"/>
        </w:rPr>
        <w:t xml:space="preserve">resent study was conducted on </w:t>
      </w:r>
      <w:r w:rsidR="00343BCD" w:rsidRPr="001F1131">
        <w:rPr>
          <w:rFonts w:ascii="Times New Roman" w:hAnsi="Times New Roman" w:cs="Times New Roman"/>
          <w:sz w:val="20"/>
          <w:szCs w:val="20"/>
        </w:rPr>
        <w:t xml:space="preserve">796 milk samples (40 ml each) collected for 3 days from 266 healthy quarters of </w:t>
      </w:r>
      <w:r w:rsidR="00DA2AD4" w:rsidRPr="001F1131">
        <w:rPr>
          <w:rFonts w:ascii="Times New Roman" w:hAnsi="Times New Roman" w:cs="Times New Roman"/>
          <w:sz w:val="20"/>
          <w:szCs w:val="20"/>
        </w:rPr>
        <w:t xml:space="preserve">69 lactating </w:t>
      </w:r>
      <w:r w:rsidR="001973F2" w:rsidRPr="001F1131">
        <w:rPr>
          <w:rFonts w:ascii="Times New Roman" w:hAnsi="Times New Roman" w:cs="Times New Roman"/>
          <w:sz w:val="20"/>
          <w:szCs w:val="20"/>
        </w:rPr>
        <w:t xml:space="preserve">cows </w:t>
      </w:r>
      <w:r w:rsidR="00343BCD" w:rsidRPr="001F1131">
        <w:rPr>
          <w:rFonts w:ascii="Times New Roman" w:hAnsi="Times New Roman" w:cs="Times New Roman"/>
          <w:sz w:val="20"/>
          <w:szCs w:val="20"/>
        </w:rPr>
        <w:t xml:space="preserve">(26 Kankrej, 8 Gir and 35 triple crosses of Kankrej x Jersey x HF) </w:t>
      </w:r>
      <w:r w:rsidR="001973F2" w:rsidRPr="001F1131">
        <w:rPr>
          <w:rFonts w:ascii="Times New Roman" w:hAnsi="Times New Roman" w:cs="Times New Roman"/>
          <w:sz w:val="20"/>
          <w:szCs w:val="20"/>
        </w:rPr>
        <w:t xml:space="preserve">maintained under identical management conditions at </w:t>
      </w:r>
      <w:r w:rsidR="00DA2AD4" w:rsidRPr="001F1131">
        <w:rPr>
          <w:rFonts w:ascii="Times New Roman" w:hAnsi="Times New Roman" w:cs="Times New Roman"/>
          <w:sz w:val="20"/>
          <w:szCs w:val="20"/>
        </w:rPr>
        <w:t>L</w:t>
      </w:r>
      <w:r w:rsidR="00EE03C0" w:rsidRPr="001F1131">
        <w:rPr>
          <w:rFonts w:ascii="Times New Roman" w:hAnsi="Times New Roman" w:cs="Times New Roman"/>
          <w:sz w:val="20"/>
          <w:szCs w:val="20"/>
        </w:rPr>
        <w:t xml:space="preserve">ivestock </w:t>
      </w:r>
      <w:r w:rsidR="00DA2AD4" w:rsidRPr="001F1131">
        <w:rPr>
          <w:rFonts w:ascii="Times New Roman" w:hAnsi="Times New Roman" w:cs="Times New Roman"/>
          <w:sz w:val="20"/>
          <w:szCs w:val="20"/>
        </w:rPr>
        <w:t>R</w:t>
      </w:r>
      <w:r w:rsidR="00EE03C0" w:rsidRPr="001F1131">
        <w:rPr>
          <w:rFonts w:ascii="Times New Roman" w:hAnsi="Times New Roman" w:cs="Times New Roman"/>
          <w:sz w:val="20"/>
          <w:szCs w:val="20"/>
        </w:rPr>
        <w:t xml:space="preserve">esearch </w:t>
      </w:r>
      <w:r w:rsidR="00DA2AD4" w:rsidRPr="001F1131">
        <w:rPr>
          <w:rFonts w:ascii="Times New Roman" w:hAnsi="Times New Roman" w:cs="Times New Roman"/>
          <w:sz w:val="20"/>
          <w:szCs w:val="20"/>
        </w:rPr>
        <w:t>S</w:t>
      </w:r>
      <w:r w:rsidR="00EE03C0" w:rsidRPr="001F1131">
        <w:rPr>
          <w:rFonts w:ascii="Times New Roman" w:hAnsi="Times New Roman" w:cs="Times New Roman"/>
          <w:sz w:val="20"/>
          <w:szCs w:val="20"/>
        </w:rPr>
        <w:t>tation (LRS)</w:t>
      </w:r>
      <w:r w:rsidR="00907994" w:rsidRPr="001F1131">
        <w:rPr>
          <w:rFonts w:ascii="Times New Roman" w:hAnsi="Times New Roman" w:cs="Times New Roman"/>
          <w:sz w:val="20"/>
          <w:szCs w:val="20"/>
        </w:rPr>
        <w:t xml:space="preserve"> of university.</w:t>
      </w:r>
      <w:r w:rsidR="00207BF5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030581" w:rsidRPr="001F1131">
        <w:rPr>
          <w:rFonts w:ascii="Times New Roman" w:hAnsi="Times New Roman" w:cs="Times New Roman"/>
          <w:sz w:val="20"/>
          <w:szCs w:val="20"/>
        </w:rPr>
        <w:t>Each sample was marked with cow’</w:t>
      </w:r>
      <w:r w:rsidR="003B7C27" w:rsidRPr="001F1131">
        <w:rPr>
          <w:rFonts w:ascii="Times New Roman" w:hAnsi="Times New Roman" w:cs="Times New Roman"/>
          <w:sz w:val="20"/>
          <w:szCs w:val="20"/>
        </w:rPr>
        <w:t>s identification number</w:t>
      </w:r>
      <w:r w:rsidR="00343BCD" w:rsidRPr="001F1131">
        <w:rPr>
          <w:rFonts w:ascii="Times New Roman" w:hAnsi="Times New Roman" w:cs="Times New Roman"/>
          <w:sz w:val="20"/>
          <w:szCs w:val="20"/>
        </w:rPr>
        <w:t xml:space="preserve"> and </w:t>
      </w:r>
      <w:r w:rsidR="00030581" w:rsidRPr="001F1131">
        <w:rPr>
          <w:rFonts w:ascii="Times New Roman" w:hAnsi="Times New Roman" w:cs="Times New Roman"/>
          <w:sz w:val="20"/>
          <w:szCs w:val="20"/>
        </w:rPr>
        <w:t xml:space="preserve">teat from which sample was collected i.e. fore-left (FL), fore-right (FR), rear-left (RL) or rear-right (RR) teat. </w:t>
      </w:r>
      <w:r w:rsidR="003B7C27" w:rsidRPr="001F1131">
        <w:rPr>
          <w:rFonts w:ascii="Times New Roman" w:hAnsi="Times New Roman" w:cs="Times New Roman"/>
          <w:sz w:val="20"/>
          <w:szCs w:val="20"/>
        </w:rPr>
        <w:t>M</w:t>
      </w:r>
      <w:r w:rsidR="0049575E" w:rsidRPr="001F1131">
        <w:rPr>
          <w:rFonts w:ascii="Times New Roman" w:hAnsi="Times New Roman" w:cs="Times New Roman"/>
          <w:sz w:val="20"/>
          <w:szCs w:val="20"/>
        </w:rPr>
        <w:t xml:space="preserve">ilk samples were </w:t>
      </w:r>
      <w:r w:rsidRPr="001F1131">
        <w:rPr>
          <w:rFonts w:ascii="Times New Roman" w:hAnsi="Times New Roman" w:cs="Times New Roman"/>
          <w:sz w:val="20"/>
          <w:szCs w:val="20"/>
        </w:rPr>
        <w:t xml:space="preserve">immediately </w:t>
      </w:r>
      <w:r w:rsidR="0049575E" w:rsidRPr="001F1131">
        <w:rPr>
          <w:rFonts w:ascii="Times New Roman" w:hAnsi="Times New Roman" w:cs="Times New Roman"/>
          <w:sz w:val="20"/>
          <w:szCs w:val="20"/>
        </w:rPr>
        <w:t xml:space="preserve">transported to laboratory over ice pack where these were kept at room temperature for 15-20 minutes before investigations. </w:t>
      </w:r>
      <w:r w:rsidR="003B7C27" w:rsidRPr="001F1131">
        <w:rPr>
          <w:rFonts w:ascii="Times New Roman" w:hAnsi="Times New Roman" w:cs="Times New Roman"/>
          <w:sz w:val="20"/>
          <w:szCs w:val="20"/>
        </w:rPr>
        <w:t>M</w:t>
      </w:r>
      <w:r w:rsidR="00207BF5" w:rsidRPr="001F1131">
        <w:rPr>
          <w:rFonts w:ascii="Times New Roman" w:hAnsi="Times New Roman" w:cs="Times New Roman"/>
          <w:sz w:val="20"/>
          <w:szCs w:val="20"/>
        </w:rPr>
        <w:t>ammary infection</w:t>
      </w:r>
      <w:r w:rsidR="00030581" w:rsidRPr="001F1131">
        <w:rPr>
          <w:rFonts w:ascii="Times New Roman" w:hAnsi="Times New Roman" w:cs="Times New Roman"/>
          <w:sz w:val="20"/>
          <w:szCs w:val="20"/>
        </w:rPr>
        <w:t>s</w:t>
      </w:r>
      <w:r w:rsidR="00207BF5" w:rsidRPr="001F1131">
        <w:rPr>
          <w:rFonts w:ascii="Times New Roman" w:hAnsi="Times New Roman" w:cs="Times New Roman"/>
          <w:sz w:val="20"/>
          <w:szCs w:val="20"/>
        </w:rPr>
        <w:t xml:space="preserve"> w</w:t>
      </w:r>
      <w:r w:rsidR="00030581" w:rsidRPr="001F1131">
        <w:rPr>
          <w:rFonts w:ascii="Times New Roman" w:hAnsi="Times New Roman" w:cs="Times New Roman"/>
          <w:sz w:val="20"/>
          <w:szCs w:val="20"/>
        </w:rPr>
        <w:t>ere</w:t>
      </w:r>
      <w:r w:rsidR="00207BF5" w:rsidRPr="001F1131">
        <w:rPr>
          <w:rFonts w:ascii="Times New Roman" w:hAnsi="Times New Roman" w:cs="Times New Roman"/>
          <w:sz w:val="20"/>
          <w:szCs w:val="20"/>
        </w:rPr>
        <w:t xml:space="preserve"> investigated by subjecting </w:t>
      </w:r>
      <w:r w:rsidR="00030581" w:rsidRPr="001F1131">
        <w:rPr>
          <w:rFonts w:ascii="Times New Roman" w:hAnsi="Times New Roman" w:cs="Times New Roman"/>
          <w:sz w:val="20"/>
          <w:szCs w:val="20"/>
        </w:rPr>
        <w:t xml:space="preserve">individual </w:t>
      </w:r>
      <w:r w:rsidR="00207BF5" w:rsidRPr="001F1131">
        <w:rPr>
          <w:rFonts w:ascii="Times New Roman" w:hAnsi="Times New Roman" w:cs="Times New Roman"/>
          <w:sz w:val="20"/>
          <w:szCs w:val="20"/>
        </w:rPr>
        <w:t>milk samples for microbial culture, isolation and identification of microbes.</w:t>
      </w:r>
      <w:r w:rsidR="002355DC" w:rsidRPr="001F1131">
        <w:rPr>
          <w:rFonts w:ascii="Times New Roman" w:hAnsi="Times New Roman" w:cs="Times New Roman"/>
          <w:sz w:val="20"/>
          <w:szCs w:val="20"/>
        </w:rPr>
        <w:t xml:space="preserve"> Other tests employed on </w:t>
      </w:r>
      <w:r w:rsidR="00030581" w:rsidRPr="001F1131">
        <w:rPr>
          <w:rFonts w:ascii="Times New Roman" w:hAnsi="Times New Roman" w:cs="Times New Roman"/>
          <w:sz w:val="20"/>
          <w:szCs w:val="20"/>
        </w:rPr>
        <w:t xml:space="preserve">each </w:t>
      </w:r>
      <w:r w:rsidR="002355DC" w:rsidRPr="001F1131">
        <w:rPr>
          <w:rFonts w:ascii="Times New Roman" w:hAnsi="Times New Roman" w:cs="Times New Roman"/>
          <w:sz w:val="20"/>
          <w:szCs w:val="20"/>
        </w:rPr>
        <w:t xml:space="preserve">milk samples were </w:t>
      </w:r>
      <w:r w:rsidR="0097264E" w:rsidRPr="001F1131">
        <w:rPr>
          <w:rFonts w:ascii="Times New Roman" w:hAnsi="Times New Roman" w:cs="Times New Roman"/>
          <w:sz w:val="20"/>
          <w:szCs w:val="20"/>
        </w:rPr>
        <w:t>SCC,</w:t>
      </w:r>
      <w:r w:rsidR="00DA2AD4" w:rsidRPr="001F1131">
        <w:rPr>
          <w:rFonts w:ascii="Times New Roman" w:hAnsi="Times New Roman" w:cs="Times New Roman"/>
          <w:sz w:val="20"/>
          <w:szCs w:val="20"/>
        </w:rPr>
        <w:t xml:space="preserve"> C</w:t>
      </w:r>
      <w:r w:rsidR="0097264E" w:rsidRPr="001F1131">
        <w:rPr>
          <w:rFonts w:ascii="Times New Roman" w:hAnsi="Times New Roman" w:cs="Times New Roman"/>
          <w:sz w:val="20"/>
          <w:szCs w:val="20"/>
        </w:rPr>
        <w:t>MT</w:t>
      </w:r>
      <w:r w:rsidR="00DA2AD4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97264E" w:rsidRPr="001F1131">
        <w:rPr>
          <w:rFonts w:ascii="Times New Roman" w:hAnsi="Times New Roman" w:cs="Times New Roman"/>
          <w:sz w:val="20"/>
          <w:szCs w:val="20"/>
        </w:rPr>
        <w:t>EC</w:t>
      </w:r>
      <w:r w:rsidR="00D27C25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2355DC" w:rsidRPr="001F1131">
        <w:rPr>
          <w:rFonts w:ascii="Times New Roman" w:hAnsi="Times New Roman" w:cs="Times New Roman"/>
          <w:sz w:val="20"/>
          <w:szCs w:val="20"/>
        </w:rPr>
        <w:t xml:space="preserve">and pH detection </w:t>
      </w:r>
      <w:r w:rsidR="00DA2AD4" w:rsidRPr="001F1131">
        <w:rPr>
          <w:rFonts w:ascii="Times New Roman" w:hAnsi="Times New Roman" w:cs="Times New Roman"/>
          <w:sz w:val="20"/>
          <w:szCs w:val="20"/>
        </w:rPr>
        <w:t>test</w:t>
      </w:r>
      <w:r w:rsidR="002355DC" w:rsidRPr="001F1131">
        <w:rPr>
          <w:rFonts w:ascii="Times New Roman" w:hAnsi="Times New Roman" w:cs="Times New Roman"/>
          <w:sz w:val="20"/>
          <w:szCs w:val="20"/>
        </w:rPr>
        <w:t>s</w:t>
      </w:r>
      <w:r w:rsidR="00DA2AD4" w:rsidRPr="001F113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062F" w:rsidRPr="001F1131" w:rsidRDefault="00FF69B8" w:rsidP="0049575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31">
        <w:rPr>
          <w:rFonts w:ascii="Times New Roman" w:hAnsi="Times New Roman" w:cs="Times New Roman"/>
          <w:b/>
          <w:sz w:val="24"/>
          <w:szCs w:val="24"/>
        </w:rPr>
        <w:t>Diagnostic Tests / Mastitis Markers</w:t>
      </w:r>
    </w:p>
    <w:p w:rsidR="005F062F" w:rsidRPr="001F1131" w:rsidRDefault="00170252" w:rsidP="005F062F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31">
        <w:rPr>
          <w:rFonts w:ascii="Times New Roman" w:hAnsi="Times New Roman" w:cs="Times New Roman"/>
          <w:sz w:val="24"/>
          <w:szCs w:val="24"/>
        </w:rPr>
        <w:t>Bacteriological Culture Examination</w:t>
      </w:r>
    </w:p>
    <w:p w:rsidR="005F062F" w:rsidRPr="001F1131" w:rsidRDefault="00BF359E" w:rsidP="0049575E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lastRenderedPageBreak/>
        <w:t>M</w:t>
      </w:r>
      <w:r w:rsidR="00525A31" w:rsidRPr="001F1131">
        <w:rPr>
          <w:rFonts w:ascii="Times New Roman" w:hAnsi="Times New Roman" w:cs="Times New Roman"/>
          <w:sz w:val="20"/>
          <w:szCs w:val="20"/>
        </w:rPr>
        <w:t>ilk sample</w:t>
      </w:r>
      <w:r w:rsidRPr="001F1131">
        <w:rPr>
          <w:rFonts w:ascii="Times New Roman" w:hAnsi="Times New Roman" w:cs="Times New Roman"/>
          <w:sz w:val="20"/>
          <w:szCs w:val="20"/>
        </w:rPr>
        <w:t xml:space="preserve">s from each quarter were 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inoculated </w:t>
      </w:r>
      <w:r w:rsidRPr="001F1131">
        <w:rPr>
          <w:rFonts w:ascii="Times New Roman" w:hAnsi="Times New Roman" w:cs="Times New Roman"/>
          <w:sz w:val="20"/>
          <w:szCs w:val="20"/>
        </w:rPr>
        <w:t xml:space="preserve">and </w:t>
      </w:r>
      <w:r w:rsidR="00907994" w:rsidRPr="001F1131">
        <w:rPr>
          <w:rFonts w:ascii="Times New Roman" w:hAnsi="Times New Roman" w:cs="Times New Roman"/>
          <w:sz w:val="20"/>
          <w:szCs w:val="20"/>
        </w:rPr>
        <w:t>incubated (37</w:t>
      </w:r>
      <w:r w:rsidR="00907994" w:rsidRPr="001F1131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907994" w:rsidRPr="001F1131">
        <w:rPr>
          <w:rFonts w:ascii="Times New Roman" w:hAnsi="Times New Roman" w:cs="Times New Roman"/>
          <w:sz w:val="20"/>
          <w:szCs w:val="20"/>
        </w:rPr>
        <w:t>C</w:t>
      </w:r>
      <w:r w:rsidR="008E3A86" w:rsidRPr="001F1131">
        <w:rPr>
          <w:rFonts w:ascii="Times New Roman" w:hAnsi="Times New Roman" w:cs="Times New Roman"/>
          <w:sz w:val="20"/>
          <w:szCs w:val="20"/>
        </w:rPr>
        <w:t>/</w:t>
      </w:r>
      <w:r w:rsidR="00907994" w:rsidRPr="001F1131">
        <w:rPr>
          <w:rFonts w:ascii="Times New Roman" w:hAnsi="Times New Roman" w:cs="Times New Roman"/>
          <w:sz w:val="20"/>
          <w:szCs w:val="20"/>
        </w:rPr>
        <w:t xml:space="preserve">24 hours) for microbial </w:t>
      </w:r>
      <w:r w:rsidRPr="001F1131">
        <w:rPr>
          <w:rFonts w:ascii="Times New Roman" w:hAnsi="Times New Roman" w:cs="Times New Roman"/>
          <w:sz w:val="20"/>
          <w:szCs w:val="20"/>
        </w:rPr>
        <w:t>culture</w:t>
      </w:r>
      <w:r w:rsidR="00907994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on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 blood agar (containing 5% sheep blood) as well as in MacConkey agar, </w:t>
      </w:r>
      <w:r w:rsidR="00AB483F" w:rsidRPr="001F1131">
        <w:rPr>
          <w:rFonts w:ascii="Times New Roman" w:hAnsi="Times New Roman" w:cs="Times New Roman"/>
          <w:sz w:val="20"/>
          <w:szCs w:val="20"/>
        </w:rPr>
        <w:t xml:space="preserve">thereafter </w:t>
      </w:r>
      <w:r w:rsidR="00773041" w:rsidRPr="001F1131">
        <w:rPr>
          <w:rFonts w:ascii="Times New Roman" w:hAnsi="Times New Roman" w:cs="Times New Roman"/>
          <w:sz w:val="20"/>
          <w:szCs w:val="20"/>
        </w:rPr>
        <w:t xml:space="preserve">examined for 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growth and morphological characteristics of bacterial colonies. </w:t>
      </w:r>
      <w:r w:rsidR="008E3A86" w:rsidRPr="001F1131">
        <w:rPr>
          <w:rFonts w:ascii="Times New Roman" w:hAnsi="Times New Roman" w:cs="Times New Roman"/>
          <w:sz w:val="20"/>
          <w:szCs w:val="20"/>
        </w:rPr>
        <w:t>I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dentical colonies were </w:t>
      </w:r>
      <w:r w:rsidR="00907994" w:rsidRPr="001F1131">
        <w:rPr>
          <w:rFonts w:ascii="Times New Roman" w:hAnsi="Times New Roman" w:cs="Times New Roman"/>
          <w:sz w:val="20"/>
          <w:szCs w:val="20"/>
        </w:rPr>
        <w:t xml:space="preserve">further </w:t>
      </w:r>
      <w:r w:rsidR="00AF38F6" w:rsidRPr="001F1131">
        <w:rPr>
          <w:rFonts w:ascii="Times New Roman" w:hAnsi="Times New Roman" w:cs="Times New Roman"/>
          <w:sz w:val="20"/>
          <w:szCs w:val="20"/>
        </w:rPr>
        <w:t>isolated, inoculated</w:t>
      </w:r>
      <w:r w:rsidR="00773041" w:rsidRPr="001F1131">
        <w:rPr>
          <w:rFonts w:ascii="Times New Roman" w:hAnsi="Times New Roman" w:cs="Times New Roman"/>
          <w:sz w:val="20"/>
          <w:szCs w:val="20"/>
        </w:rPr>
        <w:t xml:space="preserve"> and incubated (37</w:t>
      </w:r>
      <w:r w:rsidR="00773041" w:rsidRPr="001F1131">
        <w:rPr>
          <w:rFonts w:ascii="Times New Roman" w:hAnsi="Times New Roman" w:cs="Times New Roman"/>
          <w:sz w:val="20"/>
          <w:szCs w:val="20"/>
        </w:rPr>
        <w:sym w:font="Symbol" w:char="F0B0"/>
      </w:r>
      <w:r w:rsidR="008E3A86" w:rsidRPr="001F1131">
        <w:rPr>
          <w:rFonts w:ascii="Times New Roman" w:hAnsi="Times New Roman" w:cs="Times New Roman"/>
          <w:sz w:val="20"/>
          <w:szCs w:val="20"/>
        </w:rPr>
        <w:t>C/</w:t>
      </w:r>
      <w:r w:rsidR="00773041" w:rsidRPr="001F1131">
        <w:rPr>
          <w:rFonts w:ascii="Times New Roman" w:hAnsi="Times New Roman" w:cs="Times New Roman"/>
          <w:sz w:val="20"/>
          <w:szCs w:val="20"/>
        </w:rPr>
        <w:t>24-48 hours)</w:t>
      </w:r>
      <w:r w:rsidR="00AF38F6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8E3A86" w:rsidRPr="001F1131">
        <w:rPr>
          <w:rFonts w:ascii="Times New Roman" w:hAnsi="Times New Roman" w:cs="Times New Roman"/>
          <w:sz w:val="20"/>
          <w:szCs w:val="20"/>
        </w:rPr>
        <w:t>o</w:t>
      </w:r>
      <w:r w:rsidR="00AF38F6" w:rsidRPr="001F1131">
        <w:rPr>
          <w:rFonts w:ascii="Times New Roman" w:hAnsi="Times New Roman" w:cs="Times New Roman"/>
          <w:sz w:val="20"/>
          <w:szCs w:val="20"/>
        </w:rPr>
        <w:t xml:space="preserve">n </w:t>
      </w:r>
      <w:r w:rsidR="00170252" w:rsidRPr="001F1131">
        <w:rPr>
          <w:rFonts w:ascii="Times New Roman" w:hAnsi="Times New Roman" w:cs="Times New Roman"/>
          <w:sz w:val="20"/>
          <w:szCs w:val="20"/>
        </w:rPr>
        <w:t>nutrient/glucose agar</w:t>
      </w:r>
      <w:r w:rsidR="00773041" w:rsidRPr="001F1131">
        <w:rPr>
          <w:rFonts w:ascii="Times New Roman" w:hAnsi="Times New Roman" w:cs="Times New Roman"/>
          <w:sz w:val="20"/>
          <w:szCs w:val="20"/>
        </w:rPr>
        <w:t xml:space="preserve">, thereafter identification and characterization of bacteria </w:t>
      </w:r>
      <w:r w:rsidR="00AF38F6" w:rsidRPr="001F1131">
        <w:rPr>
          <w:rFonts w:ascii="Times New Roman" w:hAnsi="Times New Roman" w:cs="Times New Roman"/>
          <w:sz w:val="20"/>
          <w:szCs w:val="20"/>
        </w:rPr>
        <w:t xml:space="preserve">was </w:t>
      </w:r>
      <w:r w:rsidR="00170252" w:rsidRPr="001F1131">
        <w:rPr>
          <w:rFonts w:ascii="Times New Roman" w:hAnsi="Times New Roman" w:cs="Times New Roman"/>
          <w:sz w:val="20"/>
          <w:szCs w:val="20"/>
        </w:rPr>
        <w:t>performed as per the method described by Cowan and Steel (1970).</w:t>
      </w:r>
    </w:p>
    <w:p w:rsidR="005F062F" w:rsidRPr="001F1131" w:rsidRDefault="009967C2" w:rsidP="005F062F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31">
        <w:rPr>
          <w:rFonts w:ascii="Times New Roman" w:hAnsi="Times New Roman" w:cs="Times New Roman"/>
          <w:sz w:val="24"/>
          <w:szCs w:val="24"/>
        </w:rPr>
        <w:t>S</w:t>
      </w:r>
      <w:r w:rsidR="00170252" w:rsidRPr="001F1131">
        <w:rPr>
          <w:rFonts w:ascii="Times New Roman" w:hAnsi="Times New Roman" w:cs="Times New Roman"/>
          <w:sz w:val="24"/>
          <w:szCs w:val="24"/>
        </w:rPr>
        <w:t>omatic Cell Count (SCC)</w:t>
      </w:r>
    </w:p>
    <w:p w:rsidR="005F062F" w:rsidRPr="001F1131" w:rsidRDefault="00170252" w:rsidP="0049575E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SCC </w:t>
      </w:r>
      <w:r w:rsidR="00773041" w:rsidRPr="001F1131">
        <w:rPr>
          <w:rFonts w:ascii="Times New Roman" w:hAnsi="Times New Roman" w:cs="Times New Roman"/>
          <w:sz w:val="20"/>
          <w:szCs w:val="20"/>
        </w:rPr>
        <w:t>was</w:t>
      </w:r>
      <w:r w:rsidR="006E3EAD" w:rsidRPr="001F1131">
        <w:rPr>
          <w:rFonts w:ascii="Times New Roman" w:hAnsi="Times New Roman" w:cs="Times New Roman"/>
          <w:sz w:val="20"/>
          <w:szCs w:val="20"/>
        </w:rPr>
        <w:t xml:space="preserve"> estimated </w:t>
      </w:r>
      <w:r w:rsidR="00773041" w:rsidRPr="001F1131">
        <w:rPr>
          <w:rFonts w:ascii="Times New Roman" w:hAnsi="Times New Roman" w:cs="Times New Roman"/>
          <w:sz w:val="20"/>
          <w:szCs w:val="20"/>
        </w:rPr>
        <w:t>with</w:t>
      </w:r>
      <w:r w:rsidRPr="001F1131">
        <w:rPr>
          <w:rFonts w:ascii="Times New Roman" w:hAnsi="Times New Roman" w:cs="Times New Roman"/>
          <w:sz w:val="20"/>
          <w:szCs w:val="20"/>
        </w:rPr>
        <w:t xml:space="preserve"> Fossomatic</w:t>
      </w:r>
      <w:r w:rsidRPr="001F1131">
        <w:rPr>
          <w:rFonts w:ascii="Times New Roman" w:hAnsi="Times New Roman" w:cs="Times New Roman"/>
          <w:sz w:val="20"/>
          <w:szCs w:val="20"/>
          <w:vertAlign w:val="superscript"/>
        </w:rPr>
        <w:t>TM</w:t>
      </w:r>
      <w:r w:rsidRPr="001F1131">
        <w:rPr>
          <w:rFonts w:ascii="Times New Roman" w:hAnsi="Times New Roman" w:cs="Times New Roman"/>
          <w:sz w:val="20"/>
          <w:szCs w:val="20"/>
        </w:rPr>
        <w:t xml:space="preserve"> Minor cell </w:t>
      </w:r>
      <w:r w:rsidR="00907994" w:rsidRPr="001F1131">
        <w:rPr>
          <w:rFonts w:ascii="Times New Roman" w:hAnsi="Times New Roman" w:cs="Times New Roman"/>
          <w:sz w:val="20"/>
          <w:szCs w:val="20"/>
        </w:rPr>
        <w:t>counter (</w:t>
      </w:r>
      <w:r w:rsidRPr="001F1131">
        <w:rPr>
          <w:rFonts w:ascii="Times New Roman" w:hAnsi="Times New Roman" w:cs="Times New Roman"/>
          <w:sz w:val="20"/>
          <w:szCs w:val="20"/>
        </w:rPr>
        <w:t xml:space="preserve">Foss Electric, Hillerod, Denmark) as </w:t>
      </w:r>
      <w:r w:rsidR="006E3EAD" w:rsidRPr="001F1131">
        <w:rPr>
          <w:rFonts w:ascii="Times New Roman" w:hAnsi="Times New Roman" w:cs="Times New Roman"/>
          <w:sz w:val="20"/>
          <w:szCs w:val="20"/>
        </w:rPr>
        <w:t xml:space="preserve">per technique </w:t>
      </w:r>
      <w:r w:rsidRPr="001F1131">
        <w:rPr>
          <w:rFonts w:ascii="Times New Roman" w:hAnsi="Times New Roman" w:cs="Times New Roman"/>
          <w:sz w:val="20"/>
          <w:szCs w:val="20"/>
        </w:rPr>
        <w:t xml:space="preserve">described by Gonzalo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Pr="001F1131">
        <w:rPr>
          <w:rFonts w:ascii="Times New Roman" w:hAnsi="Times New Roman" w:cs="Times New Roman"/>
          <w:sz w:val="20"/>
          <w:szCs w:val="20"/>
        </w:rPr>
        <w:t xml:space="preserve"> (2003). </w:t>
      </w:r>
    </w:p>
    <w:p w:rsidR="005F062F" w:rsidRPr="001F1131" w:rsidRDefault="00170252" w:rsidP="0049575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131">
        <w:rPr>
          <w:rFonts w:ascii="Times New Roman" w:hAnsi="Times New Roman" w:cs="Times New Roman"/>
          <w:b/>
          <w:sz w:val="24"/>
          <w:szCs w:val="24"/>
        </w:rPr>
        <w:t>Identification of infected quarters</w:t>
      </w:r>
    </w:p>
    <w:p w:rsidR="005F062F" w:rsidRPr="001F1131" w:rsidRDefault="006E3EAD" w:rsidP="0049575E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Resu</w:t>
      </w:r>
      <w:r w:rsidR="008E3A86" w:rsidRPr="001F1131">
        <w:rPr>
          <w:rFonts w:ascii="Times New Roman" w:hAnsi="Times New Roman" w:cs="Times New Roman"/>
          <w:sz w:val="20"/>
          <w:szCs w:val="20"/>
        </w:rPr>
        <w:t>lts of SCC were correlated with those</w:t>
      </w:r>
      <w:r w:rsidR="00907994" w:rsidRPr="001F1131">
        <w:rPr>
          <w:rFonts w:ascii="Times New Roman" w:hAnsi="Times New Roman" w:cs="Times New Roman"/>
          <w:sz w:val="20"/>
          <w:szCs w:val="20"/>
        </w:rPr>
        <w:t xml:space="preserve"> of </w:t>
      </w:r>
      <w:r w:rsidRPr="001F1131">
        <w:rPr>
          <w:rFonts w:ascii="Times New Roman" w:hAnsi="Times New Roman" w:cs="Times New Roman"/>
          <w:sz w:val="20"/>
          <w:szCs w:val="20"/>
        </w:rPr>
        <w:t xml:space="preserve">microbiological </w:t>
      </w:r>
      <w:r w:rsidR="00907994" w:rsidRPr="001F1131">
        <w:rPr>
          <w:rFonts w:ascii="Times New Roman" w:hAnsi="Times New Roman" w:cs="Times New Roman"/>
          <w:sz w:val="20"/>
          <w:szCs w:val="20"/>
        </w:rPr>
        <w:t>investigations. I</w:t>
      </w:r>
      <w:r w:rsidRPr="001F1131">
        <w:rPr>
          <w:rFonts w:ascii="Times New Roman" w:hAnsi="Times New Roman" w:cs="Times New Roman"/>
          <w:sz w:val="20"/>
          <w:szCs w:val="20"/>
        </w:rPr>
        <w:t xml:space="preserve">nfected quarters were identified as per following guidelines </w:t>
      </w:r>
      <w:r w:rsidR="00773041" w:rsidRPr="001F1131">
        <w:rPr>
          <w:rFonts w:ascii="Times New Roman" w:hAnsi="Times New Roman" w:cs="Times New Roman"/>
          <w:sz w:val="20"/>
          <w:szCs w:val="20"/>
        </w:rPr>
        <w:t>of IDF</w:t>
      </w:r>
      <w:r w:rsidRPr="001F1131">
        <w:rPr>
          <w:rFonts w:ascii="Times New Roman" w:hAnsi="Times New Roman" w:cs="Times New Roman"/>
          <w:sz w:val="20"/>
          <w:szCs w:val="20"/>
        </w:rPr>
        <w:t>.</w:t>
      </w:r>
    </w:p>
    <w:p w:rsidR="00137352" w:rsidRPr="001F1131" w:rsidRDefault="00137352" w:rsidP="002B1C66">
      <w:pPr>
        <w:pStyle w:val="BodyText"/>
        <w:spacing w:line="240" w:lineRule="auto"/>
        <w:rPr>
          <w:szCs w:val="24"/>
        </w:rPr>
      </w:pPr>
    </w:p>
    <w:tbl>
      <w:tblPr>
        <w:tblW w:w="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1305"/>
        <w:gridCol w:w="1862"/>
      </w:tblGrid>
      <w:tr w:rsidR="00137352" w:rsidRPr="001F1131" w:rsidTr="0049575E">
        <w:trPr>
          <w:trHeight w:val="250"/>
        </w:trPr>
        <w:tc>
          <w:tcPr>
            <w:tcW w:w="1449" w:type="dxa"/>
          </w:tcPr>
          <w:p w:rsidR="00137352" w:rsidRPr="001F1131" w:rsidRDefault="00137352" w:rsidP="004957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Quarter health status</w:t>
            </w:r>
          </w:p>
        </w:tc>
        <w:tc>
          <w:tcPr>
            <w:tcW w:w="1305" w:type="dxa"/>
          </w:tcPr>
          <w:p w:rsidR="00137352" w:rsidRPr="001F1131" w:rsidRDefault="00137352" w:rsidP="004957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Culturing of milk samples</w:t>
            </w:r>
          </w:p>
        </w:tc>
        <w:tc>
          <w:tcPr>
            <w:tcW w:w="1862" w:type="dxa"/>
          </w:tcPr>
          <w:p w:rsidR="00137352" w:rsidRPr="001F1131" w:rsidRDefault="00137352" w:rsidP="004957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SCC of milk samples   (Cells/ml)</w:t>
            </w:r>
          </w:p>
        </w:tc>
      </w:tr>
      <w:tr w:rsidR="00137352" w:rsidRPr="001F1131" w:rsidTr="0049575E">
        <w:trPr>
          <w:trHeight w:val="166"/>
        </w:trPr>
        <w:tc>
          <w:tcPr>
            <w:tcW w:w="1449" w:type="dxa"/>
            <w:vAlign w:val="center"/>
          </w:tcPr>
          <w:p w:rsidR="00137352" w:rsidRPr="001F1131" w:rsidRDefault="00137352" w:rsidP="0049575E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Healthy</w:t>
            </w:r>
          </w:p>
        </w:tc>
        <w:tc>
          <w:tcPr>
            <w:tcW w:w="1305" w:type="dxa"/>
            <w:vAlign w:val="center"/>
          </w:tcPr>
          <w:p w:rsidR="00137352" w:rsidRPr="001F1131" w:rsidRDefault="00137352" w:rsidP="0049575E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2 times negative</w:t>
            </w:r>
          </w:p>
        </w:tc>
        <w:tc>
          <w:tcPr>
            <w:tcW w:w="1862" w:type="dxa"/>
            <w:vAlign w:val="center"/>
          </w:tcPr>
          <w:p w:rsidR="00137352" w:rsidRPr="001F1131" w:rsidRDefault="00137352" w:rsidP="0049575E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All 3 times &lt; 5 lakh</w:t>
            </w:r>
          </w:p>
        </w:tc>
      </w:tr>
      <w:tr w:rsidR="00137352" w:rsidRPr="001F1131" w:rsidTr="0049575E">
        <w:trPr>
          <w:trHeight w:val="166"/>
        </w:trPr>
        <w:tc>
          <w:tcPr>
            <w:tcW w:w="1449" w:type="dxa"/>
            <w:vAlign w:val="center"/>
          </w:tcPr>
          <w:p w:rsidR="00137352" w:rsidRPr="001F1131" w:rsidRDefault="00137352" w:rsidP="0049575E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Latent infection</w:t>
            </w:r>
          </w:p>
        </w:tc>
        <w:tc>
          <w:tcPr>
            <w:tcW w:w="1305" w:type="dxa"/>
            <w:vAlign w:val="center"/>
          </w:tcPr>
          <w:p w:rsidR="00137352" w:rsidRPr="001F1131" w:rsidRDefault="00137352" w:rsidP="0049575E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2 times positive</w:t>
            </w:r>
          </w:p>
        </w:tc>
        <w:tc>
          <w:tcPr>
            <w:tcW w:w="1862" w:type="dxa"/>
            <w:vAlign w:val="center"/>
          </w:tcPr>
          <w:p w:rsidR="00137352" w:rsidRPr="001F1131" w:rsidRDefault="00137352" w:rsidP="0049575E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All 3 times &lt; 5 lakh</w:t>
            </w:r>
          </w:p>
        </w:tc>
      </w:tr>
      <w:tr w:rsidR="00137352" w:rsidRPr="001F1131" w:rsidTr="0049575E">
        <w:trPr>
          <w:trHeight w:val="166"/>
        </w:trPr>
        <w:tc>
          <w:tcPr>
            <w:tcW w:w="1449" w:type="dxa"/>
            <w:vAlign w:val="center"/>
          </w:tcPr>
          <w:p w:rsidR="00137352" w:rsidRPr="001F1131" w:rsidRDefault="00137352" w:rsidP="0049575E">
            <w:pPr>
              <w:pStyle w:val="NoSpacing"/>
              <w:ind w:right="-146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Non-specific mastitis</w:t>
            </w:r>
          </w:p>
        </w:tc>
        <w:tc>
          <w:tcPr>
            <w:tcW w:w="1305" w:type="dxa"/>
            <w:vAlign w:val="center"/>
          </w:tcPr>
          <w:p w:rsidR="00137352" w:rsidRPr="001F1131" w:rsidRDefault="00137352" w:rsidP="0049575E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2 times negative</w:t>
            </w:r>
          </w:p>
        </w:tc>
        <w:tc>
          <w:tcPr>
            <w:tcW w:w="1862" w:type="dxa"/>
            <w:vAlign w:val="center"/>
          </w:tcPr>
          <w:p w:rsidR="00137352" w:rsidRPr="001F1131" w:rsidRDefault="00137352" w:rsidP="0049575E">
            <w:pPr>
              <w:pStyle w:val="NoSpacing"/>
              <w:ind w:right="-280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Minimum 1 time &gt; 5 lakh</w:t>
            </w:r>
          </w:p>
        </w:tc>
      </w:tr>
      <w:tr w:rsidR="00137352" w:rsidRPr="001F1131" w:rsidTr="0049575E">
        <w:trPr>
          <w:trHeight w:val="166"/>
        </w:trPr>
        <w:tc>
          <w:tcPr>
            <w:tcW w:w="1449" w:type="dxa"/>
            <w:vAlign w:val="center"/>
          </w:tcPr>
          <w:p w:rsidR="00137352" w:rsidRPr="001F1131" w:rsidRDefault="00137352" w:rsidP="0049575E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Specific</w:t>
            </w:r>
            <w:r w:rsidR="005D6C41" w:rsidRPr="001F1131">
              <w:rPr>
                <w:rFonts w:ascii="Times New Roman" w:hAnsi="Times New Roman" w:cs="Times New Roman"/>
                <w:sz w:val="18"/>
              </w:rPr>
              <w:t xml:space="preserve"> m</w:t>
            </w:r>
            <w:r w:rsidRPr="001F1131">
              <w:rPr>
                <w:rFonts w:ascii="Times New Roman" w:hAnsi="Times New Roman" w:cs="Times New Roman"/>
                <w:sz w:val="18"/>
              </w:rPr>
              <w:t>astitis</w:t>
            </w:r>
          </w:p>
        </w:tc>
        <w:tc>
          <w:tcPr>
            <w:tcW w:w="1305" w:type="dxa"/>
            <w:vAlign w:val="center"/>
          </w:tcPr>
          <w:p w:rsidR="00137352" w:rsidRPr="001F1131" w:rsidRDefault="00137352" w:rsidP="0049575E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2 times positive</w:t>
            </w:r>
          </w:p>
        </w:tc>
        <w:tc>
          <w:tcPr>
            <w:tcW w:w="1862" w:type="dxa"/>
            <w:vAlign w:val="center"/>
          </w:tcPr>
          <w:p w:rsidR="00137352" w:rsidRPr="001F1131" w:rsidRDefault="00137352" w:rsidP="0049575E">
            <w:pPr>
              <w:pStyle w:val="NoSpacing"/>
              <w:ind w:right="-190"/>
              <w:rPr>
                <w:rFonts w:ascii="Times New Roman" w:hAnsi="Times New Roman" w:cs="Times New Roman"/>
                <w:sz w:val="18"/>
              </w:rPr>
            </w:pPr>
            <w:r w:rsidRPr="001F1131">
              <w:rPr>
                <w:rFonts w:ascii="Times New Roman" w:hAnsi="Times New Roman" w:cs="Times New Roman"/>
                <w:sz w:val="18"/>
              </w:rPr>
              <w:t>Minimum 1 time &gt; 5 lakh</w:t>
            </w:r>
          </w:p>
        </w:tc>
      </w:tr>
    </w:tbl>
    <w:p w:rsidR="009252CF" w:rsidRPr="001F1131" w:rsidRDefault="009252CF" w:rsidP="007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62F" w:rsidRPr="001F1131" w:rsidRDefault="00170252" w:rsidP="009252CF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31">
        <w:rPr>
          <w:rFonts w:ascii="Times New Roman" w:hAnsi="Times New Roman" w:cs="Times New Roman"/>
          <w:sz w:val="24"/>
          <w:szCs w:val="24"/>
        </w:rPr>
        <w:t>California Mastitis Test (CMT)</w:t>
      </w:r>
    </w:p>
    <w:p w:rsidR="006E3EAD" w:rsidRPr="001F1131" w:rsidRDefault="00170252" w:rsidP="006E3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The CMT was performed as per the method described by Schalm and Noorlander (1957). </w:t>
      </w:r>
    </w:p>
    <w:p w:rsidR="005F062F" w:rsidRPr="001F1131" w:rsidRDefault="00170252" w:rsidP="009252CF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31">
        <w:rPr>
          <w:rFonts w:ascii="Times New Roman" w:hAnsi="Times New Roman" w:cs="Times New Roman"/>
          <w:sz w:val="24"/>
          <w:szCs w:val="24"/>
        </w:rPr>
        <w:t xml:space="preserve">Measurement of pH </w:t>
      </w:r>
      <w:r w:rsidR="006E3EAD" w:rsidRPr="001F1131">
        <w:rPr>
          <w:rFonts w:ascii="Times New Roman" w:hAnsi="Times New Roman" w:cs="Times New Roman"/>
          <w:sz w:val="24"/>
          <w:szCs w:val="24"/>
        </w:rPr>
        <w:t>in</w:t>
      </w:r>
      <w:r w:rsidRPr="001F1131">
        <w:rPr>
          <w:rFonts w:ascii="Times New Roman" w:hAnsi="Times New Roman" w:cs="Times New Roman"/>
          <w:sz w:val="24"/>
          <w:szCs w:val="24"/>
        </w:rPr>
        <w:t xml:space="preserve"> Milk</w:t>
      </w:r>
    </w:p>
    <w:p w:rsidR="005F062F" w:rsidRPr="001F1131" w:rsidRDefault="00170252" w:rsidP="006E3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The pH of </w:t>
      </w:r>
      <w:r w:rsidR="006011B2" w:rsidRPr="001F1131">
        <w:rPr>
          <w:rFonts w:ascii="Times New Roman" w:hAnsi="Times New Roman" w:cs="Times New Roman"/>
          <w:sz w:val="20"/>
          <w:szCs w:val="20"/>
        </w:rPr>
        <w:t>each milk sample</w:t>
      </w:r>
      <w:r w:rsidRPr="001F1131">
        <w:rPr>
          <w:rFonts w:ascii="Times New Roman" w:hAnsi="Times New Roman" w:cs="Times New Roman"/>
          <w:sz w:val="20"/>
          <w:szCs w:val="20"/>
        </w:rPr>
        <w:t xml:space="preserve"> was </w:t>
      </w:r>
      <w:r w:rsidR="006011B2" w:rsidRPr="001F1131">
        <w:rPr>
          <w:rFonts w:ascii="Times New Roman" w:hAnsi="Times New Roman" w:cs="Times New Roman"/>
          <w:sz w:val="20"/>
          <w:szCs w:val="20"/>
        </w:rPr>
        <w:t xml:space="preserve">estimated </w:t>
      </w:r>
      <w:r w:rsidRPr="001F1131">
        <w:rPr>
          <w:rFonts w:ascii="Times New Roman" w:hAnsi="Times New Roman" w:cs="Times New Roman"/>
          <w:sz w:val="20"/>
          <w:szCs w:val="20"/>
        </w:rPr>
        <w:t>by D</w:t>
      </w:r>
      <w:r w:rsidR="006011B2" w:rsidRPr="001F1131">
        <w:rPr>
          <w:rFonts w:ascii="Times New Roman" w:hAnsi="Times New Roman" w:cs="Times New Roman"/>
          <w:sz w:val="20"/>
          <w:szCs w:val="20"/>
        </w:rPr>
        <w:t>igital pH-</w:t>
      </w:r>
      <w:r w:rsidRPr="001F1131">
        <w:rPr>
          <w:rFonts w:ascii="Times New Roman" w:hAnsi="Times New Roman" w:cs="Times New Roman"/>
          <w:sz w:val="20"/>
          <w:szCs w:val="20"/>
        </w:rPr>
        <w:t xml:space="preserve">meter </w:t>
      </w:r>
      <w:r w:rsidR="006011B2" w:rsidRPr="001F1131">
        <w:rPr>
          <w:rFonts w:ascii="Times New Roman" w:hAnsi="Times New Roman" w:cs="Times New Roman"/>
          <w:sz w:val="20"/>
          <w:szCs w:val="20"/>
        </w:rPr>
        <w:t>(</w:t>
      </w:r>
      <w:r w:rsidRPr="001F1131">
        <w:rPr>
          <w:rFonts w:ascii="Times New Roman" w:hAnsi="Times New Roman" w:cs="Times New Roman"/>
          <w:sz w:val="20"/>
          <w:szCs w:val="20"/>
        </w:rPr>
        <w:t xml:space="preserve">Khodke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6011B2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2009)</w:t>
      </w:r>
      <w:r w:rsidR="009967C2" w:rsidRPr="001F1131">
        <w:rPr>
          <w:rFonts w:ascii="Times New Roman" w:hAnsi="Times New Roman" w:cs="Times New Roman"/>
          <w:sz w:val="20"/>
          <w:szCs w:val="20"/>
        </w:rPr>
        <w:t xml:space="preserve"> as well as by </w:t>
      </w:r>
      <w:r w:rsidR="002B1C66" w:rsidRPr="001F1131">
        <w:rPr>
          <w:rFonts w:ascii="Times New Roman" w:hAnsi="Times New Roman" w:cs="Times New Roman"/>
          <w:sz w:val="20"/>
          <w:szCs w:val="20"/>
        </w:rPr>
        <w:t xml:space="preserve">impregnated </w:t>
      </w:r>
      <w:r w:rsidR="006011B2" w:rsidRPr="001F1131">
        <w:rPr>
          <w:rFonts w:ascii="Times New Roman" w:hAnsi="Times New Roman" w:cs="Times New Roman"/>
          <w:sz w:val="20"/>
          <w:szCs w:val="20"/>
        </w:rPr>
        <w:t>pH-</w:t>
      </w:r>
      <w:r w:rsidRPr="001F1131">
        <w:rPr>
          <w:rFonts w:ascii="Times New Roman" w:hAnsi="Times New Roman" w:cs="Times New Roman"/>
          <w:sz w:val="20"/>
          <w:szCs w:val="20"/>
        </w:rPr>
        <w:t>strip</w:t>
      </w:r>
      <w:r w:rsidR="006011B2" w:rsidRPr="001F1131">
        <w:rPr>
          <w:rFonts w:ascii="Times New Roman" w:hAnsi="Times New Roman" w:cs="Times New Roman"/>
          <w:sz w:val="20"/>
          <w:szCs w:val="20"/>
        </w:rPr>
        <w:t>s</w:t>
      </w:r>
      <w:r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9B1468" w:rsidRPr="001F1131">
        <w:rPr>
          <w:rFonts w:ascii="Times New Roman" w:hAnsi="Times New Roman" w:cs="Times New Roman"/>
          <w:sz w:val="20"/>
          <w:szCs w:val="20"/>
        </w:rPr>
        <w:t>(</w:t>
      </w:r>
      <w:r w:rsidR="0093773B" w:rsidRPr="001F1131">
        <w:rPr>
          <w:rFonts w:ascii="Times New Roman" w:hAnsi="Times New Roman" w:cs="Times New Roman"/>
          <w:sz w:val="20"/>
          <w:szCs w:val="20"/>
        </w:rPr>
        <w:t xml:space="preserve">Davis, </w:t>
      </w:r>
      <w:r w:rsidRPr="001F1131">
        <w:rPr>
          <w:rFonts w:ascii="Times New Roman" w:hAnsi="Times New Roman" w:cs="Times New Roman"/>
          <w:sz w:val="20"/>
          <w:szCs w:val="20"/>
        </w:rPr>
        <w:t xml:space="preserve">1999). </w:t>
      </w:r>
    </w:p>
    <w:p w:rsidR="005F062F" w:rsidRPr="001F1131" w:rsidRDefault="00170252" w:rsidP="009252CF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31">
        <w:rPr>
          <w:rFonts w:ascii="Times New Roman" w:hAnsi="Times New Roman" w:cs="Times New Roman"/>
          <w:sz w:val="24"/>
          <w:szCs w:val="24"/>
        </w:rPr>
        <w:t>Electrical Conductivity (EC)</w:t>
      </w:r>
      <w:r w:rsidR="006011B2" w:rsidRPr="001F1131">
        <w:rPr>
          <w:rFonts w:ascii="Times New Roman" w:hAnsi="Times New Roman" w:cs="Times New Roman"/>
          <w:sz w:val="24"/>
          <w:szCs w:val="24"/>
        </w:rPr>
        <w:t xml:space="preserve"> Test</w:t>
      </w:r>
    </w:p>
    <w:p w:rsidR="005F062F" w:rsidRPr="001F1131" w:rsidRDefault="006011B2" w:rsidP="006E3EA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Electrical conductivity </w:t>
      </w:r>
      <w:r w:rsidR="00773041" w:rsidRPr="001F1131">
        <w:rPr>
          <w:rFonts w:ascii="Times New Roman" w:hAnsi="Times New Roman" w:cs="Times New Roman"/>
          <w:sz w:val="20"/>
          <w:szCs w:val="20"/>
        </w:rPr>
        <w:t xml:space="preserve">of milk samples </w:t>
      </w:r>
      <w:r w:rsidRPr="001F1131">
        <w:rPr>
          <w:rFonts w:ascii="Times New Roman" w:hAnsi="Times New Roman" w:cs="Times New Roman"/>
          <w:sz w:val="20"/>
          <w:szCs w:val="20"/>
        </w:rPr>
        <w:t xml:space="preserve">was </w:t>
      </w:r>
      <w:r w:rsidR="00773041" w:rsidRPr="001F1131">
        <w:rPr>
          <w:rFonts w:ascii="Times New Roman" w:hAnsi="Times New Roman" w:cs="Times New Roman"/>
          <w:sz w:val="20"/>
          <w:szCs w:val="20"/>
        </w:rPr>
        <w:t>detected by</w:t>
      </w:r>
      <w:r w:rsidR="002B1C66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170252" w:rsidRPr="001F1131">
        <w:rPr>
          <w:rFonts w:ascii="Times New Roman" w:hAnsi="Times New Roman" w:cs="Times New Roman"/>
          <w:sz w:val="20"/>
          <w:szCs w:val="20"/>
        </w:rPr>
        <w:t>Hand</w:t>
      </w:r>
      <w:r w:rsidR="008E3A86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held </w:t>
      </w:r>
      <w:r w:rsidR="002B1C66" w:rsidRPr="001F1131">
        <w:rPr>
          <w:rFonts w:ascii="Times New Roman" w:hAnsi="Times New Roman" w:cs="Times New Roman"/>
          <w:sz w:val="20"/>
          <w:szCs w:val="20"/>
        </w:rPr>
        <w:t>mastitis detector (Draminski</w:t>
      </w:r>
      <w:r w:rsidR="002B1C66" w:rsidRPr="001F1131">
        <w:rPr>
          <w:rFonts w:ascii="Times New Roman" w:hAnsi="Times New Roman" w:cs="Times New Roman"/>
          <w:sz w:val="20"/>
          <w:szCs w:val="20"/>
          <w:vertAlign w:val="superscript"/>
        </w:rPr>
        <w:t>TM</w:t>
      </w:r>
      <w:r w:rsidR="002B1C66" w:rsidRPr="001F1131">
        <w:rPr>
          <w:rFonts w:ascii="Times New Roman" w:hAnsi="Times New Roman" w:cs="Times New Roman"/>
          <w:sz w:val="20"/>
          <w:szCs w:val="20"/>
        </w:rPr>
        <w:t xml:space="preserve">) 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as well as </w:t>
      </w:r>
      <w:r w:rsidRPr="001F1131">
        <w:rPr>
          <w:rFonts w:ascii="Times New Roman" w:hAnsi="Times New Roman" w:cs="Times New Roman"/>
          <w:sz w:val="20"/>
          <w:szCs w:val="20"/>
        </w:rPr>
        <w:t xml:space="preserve">by </w:t>
      </w:r>
      <w:r w:rsidR="00170252" w:rsidRPr="001F1131">
        <w:rPr>
          <w:rFonts w:ascii="Times New Roman" w:hAnsi="Times New Roman" w:cs="Times New Roman"/>
          <w:sz w:val="20"/>
          <w:szCs w:val="20"/>
        </w:rPr>
        <w:t>EC</w:t>
      </w:r>
      <w:r w:rsidRPr="001F1131">
        <w:rPr>
          <w:rFonts w:ascii="Times New Roman" w:hAnsi="Times New Roman" w:cs="Times New Roman"/>
          <w:sz w:val="20"/>
          <w:szCs w:val="20"/>
        </w:rPr>
        <w:t>-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meter </w:t>
      </w:r>
      <w:r w:rsidRPr="001F1131">
        <w:rPr>
          <w:rFonts w:ascii="Times New Roman" w:hAnsi="Times New Roman" w:cs="Times New Roman"/>
          <w:sz w:val="20"/>
          <w:szCs w:val="20"/>
        </w:rPr>
        <w:t>(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Janzekovic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 2009). </w:t>
      </w:r>
      <w:r w:rsidR="00773041" w:rsidRPr="001F1131">
        <w:rPr>
          <w:rFonts w:ascii="Times New Roman" w:hAnsi="Times New Roman" w:cs="Times New Roman"/>
          <w:sz w:val="20"/>
          <w:szCs w:val="20"/>
        </w:rPr>
        <w:t xml:space="preserve">Milk samples with 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EC ≥ 300 were considered </w:t>
      </w:r>
      <w:r w:rsidR="00773041" w:rsidRPr="001F1131">
        <w:rPr>
          <w:rFonts w:ascii="Times New Roman" w:hAnsi="Times New Roman" w:cs="Times New Roman"/>
          <w:sz w:val="20"/>
          <w:szCs w:val="20"/>
        </w:rPr>
        <w:t>to be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 from 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healthy 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and </w:t>
      </w:r>
      <w:r w:rsidR="00170252" w:rsidRPr="001F1131">
        <w:rPr>
          <w:rFonts w:ascii="Times New Roman" w:hAnsi="Times New Roman" w:cs="Times New Roman"/>
          <w:sz w:val="20"/>
          <w:szCs w:val="20"/>
        </w:rPr>
        <w:t>uninfected quarter</w:t>
      </w:r>
      <w:r w:rsidR="008E3A86" w:rsidRPr="001F1131">
        <w:rPr>
          <w:rFonts w:ascii="Times New Roman" w:hAnsi="Times New Roman" w:cs="Times New Roman"/>
          <w:sz w:val="20"/>
          <w:szCs w:val="20"/>
        </w:rPr>
        <w:t>s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, whereas, </w:t>
      </w:r>
      <w:r w:rsidR="00773041" w:rsidRPr="001F1131">
        <w:rPr>
          <w:rFonts w:ascii="Times New Roman" w:hAnsi="Times New Roman" w:cs="Times New Roman"/>
          <w:sz w:val="20"/>
          <w:szCs w:val="20"/>
        </w:rPr>
        <w:t xml:space="preserve">those with 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EC ≤ 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250 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were considered </w:t>
      </w:r>
      <w:r w:rsidR="00773041" w:rsidRPr="001F1131">
        <w:rPr>
          <w:rFonts w:ascii="Times New Roman" w:hAnsi="Times New Roman" w:cs="Times New Roman"/>
          <w:sz w:val="20"/>
          <w:szCs w:val="20"/>
        </w:rPr>
        <w:t xml:space="preserve">to be 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from </w:t>
      </w:r>
      <w:r w:rsidR="00E00795" w:rsidRPr="001F1131">
        <w:rPr>
          <w:rFonts w:ascii="Times New Roman" w:hAnsi="Times New Roman" w:cs="Times New Roman"/>
          <w:sz w:val="20"/>
          <w:szCs w:val="20"/>
        </w:rPr>
        <w:t>SCM</w:t>
      </w:r>
      <w:r w:rsidR="00525A31" w:rsidRPr="001F1131">
        <w:rPr>
          <w:rFonts w:ascii="Times New Roman" w:hAnsi="Times New Roman" w:cs="Times New Roman"/>
          <w:sz w:val="20"/>
          <w:szCs w:val="20"/>
        </w:rPr>
        <w:t xml:space="preserve"> suspected quarter</w:t>
      </w:r>
      <w:r w:rsidR="008E3A86" w:rsidRPr="001F1131">
        <w:rPr>
          <w:rFonts w:ascii="Times New Roman" w:hAnsi="Times New Roman" w:cs="Times New Roman"/>
          <w:sz w:val="20"/>
          <w:szCs w:val="20"/>
        </w:rPr>
        <w:t>s</w:t>
      </w:r>
      <w:r w:rsidR="00170252" w:rsidRPr="001F1131">
        <w:rPr>
          <w:rFonts w:ascii="Times New Roman" w:hAnsi="Times New Roman" w:cs="Times New Roman"/>
          <w:sz w:val="20"/>
          <w:szCs w:val="20"/>
        </w:rPr>
        <w:t xml:space="preserve">. </w:t>
      </w:r>
      <w:r w:rsidR="00C65622" w:rsidRPr="001F1131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="00C65622" w:rsidRPr="001F1131">
          <w:rPr>
            <w:rFonts w:ascii="Times New Roman" w:hAnsi="Times New Roman" w:cs="Times New Roman"/>
            <w:sz w:val="20"/>
            <w:szCs w:val="20"/>
          </w:rPr>
          <w:t>www.draminski.com</w:t>
        </w:r>
      </w:hyperlink>
      <w:r w:rsidR="00C65622" w:rsidRPr="001F1131">
        <w:rPr>
          <w:rFonts w:ascii="Times New Roman" w:hAnsi="Times New Roman" w:cs="Times New Roman"/>
          <w:sz w:val="20"/>
          <w:szCs w:val="20"/>
        </w:rPr>
        <w:t>).</w:t>
      </w:r>
    </w:p>
    <w:p w:rsidR="005F062F" w:rsidRPr="001F1131" w:rsidRDefault="005F062F" w:rsidP="005F062F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062F" w:rsidRPr="001F1131" w:rsidRDefault="00982952" w:rsidP="006E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31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:rsidR="009252CF" w:rsidRPr="001F1131" w:rsidRDefault="009252CF" w:rsidP="005F062F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62F" w:rsidRPr="001F1131" w:rsidRDefault="00773041" w:rsidP="006E3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Microbiological investigations on milk samples revealed that out of 266 quarters</w:t>
      </w:r>
      <w:r w:rsidR="006944D2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Pr="001F1131">
        <w:rPr>
          <w:rFonts w:ascii="Times New Roman" w:hAnsi="Times New Roman" w:cs="Times New Roman"/>
          <w:sz w:val="20"/>
          <w:szCs w:val="20"/>
        </w:rPr>
        <w:t>89</w:t>
      </w:r>
      <w:r w:rsidR="00856E75" w:rsidRPr="001F1131">
        <w:rPr>
          <w:rFonts w:ascii="Times New Roman" w:hAnsi="Times New Roman" w:cs="Times New Roman"/>
          <w:sz w:val="20"/>
          <w:szCs w:val="20"/>
        </w:rPr>
        <w:t xml:space="preserve"> were sub</w:t>
      </w:r>
      <w:r w:rsidRPr="001F1131">
        <w:rPr>
          <w:rFonts w:ascii="Times New Roman" w:hAnsi="Times New Roman" w:cs="Times New Roman"/>
          <w:sz w:val="20"/>
          <w:szCs w:val="20"/>
        </w:rPr>
        <w:t>-</w:t>
      </w:r>
      <w:r w:rsidR="00856E75" w:rsidRPr="001F1131">
        <w:rPr>
          <w:rFonts w:ascii="Times New Roman" w:hAnsi="Times New Roman" w:cs="Times New Roman"/>
          <w:sz w:val="20"/>
          <w:szCs w:val="20"/>
        </w:rPr>
        <w:t xml:space="preserve">clinically infected </w:t>
      </w:r>
      <w:r w:rsidRPr="001F1131">
        <w:rPr>
          <w:rFonts w:ascii="Times New Roman" w:hAnsi="Times New Roman" w:cs="Times New Roman"/>
          <w:sz w:val="20"/>
          <w:szCs w:val="20"/>
        </w:rPr>
        <w:t xml:space="preserve">wherein </w:t>
      </w:r>
      <w:r w:rsidR="00726798" w:rsidRPr="001F1131">
        <w:rPr>
          <w:rFonts w:ascii="Times New Roman" w:hAnsi="Times New Roman" w:cs="Times New Roman"/>
          <w:sz w:val="20"/>
          <w:szCs w:val="20"/>
        </w:rPr>
        <w:t>190 isolates</w:t>
      </w:r>
      <w:r w:rsidRPr="001F1131">
        <w:rPr>
          <w:rFonts w:ascii="Times New Roman" w:hAnsi="Times New Roman" w:cs="Times New Roman"/>
          <w:sz w:val="20"/>
          <w:szCs w:val="20"/>
        </w:rPr>
        <w:t xml:space="preserve"> were recovered;</w:t>
      </w:r>
      <w:r w:rsidR="00726798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 xml:space="preserve">Among these infected quarters, </w:t>
      </w:r>
      <w:r w:rsidR="00422FD8" w:rsidRPr="001F1131">
        <w:rPr>
          <w:rFonts w:ascii="Times New Roman" w:hAnsi="Times New Roman" w:cs="Times New Roman"/>
          <w:sz w:val="20"/>
          <w:szCs w:val="20"/>
        </w:rPr>
        <w:t xml:space="preserve">mono-microbial infection was observed in </w:t>
      </w:r>
      <w:r w:rsidR="00726798" w:rsidRPr="001F1131">
        <w:rPr>
          <w:rFonts w:ascii="Times New Roman" w:hAnsi="Times New Roman" w:cs="Times New Roman"/>
          <w:sz w:val="20"/>
          <w:szCs w:val="20"/>
        </w:rPr>
        <w:t>50 (56.1</w:t>
      </w:r>
      <w:r w:rsidR="00856E75" w:rsidRPr="001F1131">
        <w:rPr>
          <w:rFonts w:ascii="Times New Roman" w:hAnsi="Times New Roman" w:cs="Times New Roman"/>
          <w:sz w:val="20"/>
          <w:szCs w:val="20"/>
        </w:rPr>
        <w:t>%)</w:t>
      </w:r>
      <w:r w:rsidR="00422FD8" w:rsidRPr="001F1131">
        <w:rPr>
          <w:rFonts w:ascii="Times New Roman" w:hAnsi="Times New Roman" w:cs="Times New Roman"/>
          <w:sz w:val="20"/>
          <w:szCs w:val="20"/>
        </w:rPr>
        <w:t xml:space="preserve">, whereas mixed infection was found in </w:t>
      </w:r>
      <w:r w:rsidR="00856E75" w:rsidRPr="001F1131">
        <w:rPr>
          <w:rFonts w:ascii="Times New Roman" w:hAnsi="Times New Roman" w:cs="Times New Roman"/>
          <w:sz w:val="20"/>
          <w:szCs w:val="20"/>
        </w:rPr>
        <w:t xml:space="preserve">39 </w:t>
      </w:r>
      <w:r w:rsidR="00726798" w:rsidRPr="001F1131">
        <w:rPr>
          <w:rFonts w:ascii="Times New Roman" w:hAnsi="Times New Roman" w:cs="Times New Roman"/>
          <w:sz w:val="20"/>
          <w:szCs w:val="20"/>
        </w:rPr>
        <w:t>(43.8</w:t>
      </w:r>
      <w:r w:rsidR="00856E75" w:rsidRPr="001F1131">
        <w:rPr>
          <w:rFonts w:ascii="Times New Roman" w:hAnsi="Times New Roman" w:cs="Times New Roman"/>
          <w:sz w:val="20"/>
          <w:szCs w:val="20"/>
        </w:rPr>
        <w:t>%) quarters</w:t>
      </w:r>
      <w:r w:rsidR="00422FD8" w:rsidRPr="001F1131">
        <w:rPr>
          <w:rFonts w:ascii="Times New Roman" w:hAnsi="Times New Roman" w:cs="Times New Roman"/>
          <w:sz w:val="20"/>
          <w:szCs w:val="20"/>
        </w:rPr>
        <w:t xml:space="preserve">. </w:t>
      </w:r>
      <w:r w:rsidR="00E255F8" w:rsidRPr="001F1131">
        <w:rPr>
          <w:rFonts w:ascii="Times New Roman" w:hAnsi="Times New Roman" w:cs="Times New Roman"/>
          <w:sz w:val="20"/>
          <w:szCs w:val="20"/>
        </w:rPr>
        <w:t xml:space="preserve">Numbers and percentage of cows showing </w:t>
      </w:r>
      <w:r w:rsidR="00E255F8" w:rsidRPr="001F1131">
        <w:rPr>
          <w:rFonts w:ascii="Times New Roman" w:hAnsi="Times New Roman" w:cs="Times New Roman"/>
          <w:sz w:val="20"/>
          <w:szCs w:val="20"/>
        </w:rPr>
        <w:lastRenderedPageBreak/>
        <w:t xml:space="preserve">sub-clinical infection in </w:t>
      </w:r>
      <w:r w:rsidR="008E3A86" w:rsidRPr="001F1131">
        <w:rPr>
          <w:rFonts w:ascii="Times New Roman" w:hAnsi="Times New Roman" w:cs="Times New Roman"/>
          <w:sz w:val="20"/>
          <w:szCs w:val="20"/>
        </w:rPr>
        <w:t>one, two, three</w:t>
      </w:r>
      <w:r w:rsidR="00E255F8" w:rsidRPr="001F1131">
        <w:rPr>
          <w:rFonts w:ascii="Times New Roman" w:hAnsi="Times New Roman" w:cs="Times New Roman"/>
          <w:sz w:val="20"/>
          <w:szCs w:val="20"/>
        </w:rPr>
        <w:t xml:space="preserve"> and all four quarters were 15 (32.6%):  22 (47.8%):  6 (13%) and 3 (6.5%) respectively. </w:t>
      </w:r>
      <w:r w:rsidR="00422FD8" w:rsidRPr="001F1131">
        <w:rPr>
          <w:rFonts w:ascii="Times New Roman" w:hAnsi="Times New Roman" w:cs="Times New Roman"/>
          <w:sz w:val="20"/>
          <w:szCs w:val="20"/>
        </w:rPr>
        <w:t xml:space="preserve">These findings are in close approximation to those reported by Patel (2001). </w:t>
      </w:r>
      <w:r w:rsidR="008E3A86" w:rsidRPr="001F1131">
        <w:rPr>
          <w:rFonts w:ascii="Times New Roman" w:hAnsi="Times New Roman" w:cs="Times New Roman"/>
          <w:sz w:val="20"/>
          <w:szCs w:val="20"/>
        </w:rPr>
        <w:t xml:space="preserve">Higher numbers of cows </w:t>
      </w:r>
      <w:r w:rsidR="007722F9" w:rsidRPr="001F1131">
        <w:rPr>
          <w:rFonts w:ascii="Times New Roman" w:hAnsi="Times New Roman" w:cs="Times New Roman"/>
          <w:sz w:val="20"/>
          <w:szCs w:val="20"/>
        </w:rPr>
        <w:t xml:space="preserve">having infection in one quarter have also been reported by Dhote et al. (1999) and </w:t>
      </w:r>
      <w:r w:rsidR="00422FD8" w:rsidRPr="001F1131">
        <w:rPr>
          <w:rFonts w:ascii="Times New Roman" w:hAnsi="Times New Roman" w:cs="Times New Roman"/>
          <w:sz w:val="20"/>
          <w:szCs w:val="20"/>
        </w:rPr>
        <w:t>Patil et al. (2000)</w:t>
      </w:r>
      <w:r w:rsidR="007722F9" w:rsidRPr="001F1131">
        <w:rPr>
          <w:rFonts w:ascii="Times New Roman" w:hAnsi="Times New Roman" w:cs="Times New Roman"/>
          <w:sz w:val="20"/>
          <w:szCs w:val="20"/>
        </w:rPr>
        <w:t>.</w:t>
      </w:r>
    </w:p>
    <w:p w:rsidR="005F062F" w:rsidRPr="001F1131" w:rsidRDefault="005F062F" w:rsidP="005F062F">
      <w:pPr>
        <w:spacing w:after="0" w:line="240" w:lineRule="auto"/>
        <w:ind w:left="-270"/>
        <w:jc w:val="both"/>
        <w:rPr>
          <w:rFonts w:ascii="Times New Roman" w:hAnsi="Times New Roman" w:cs="Times New Roman"/>
          <w:sz w:val="20"/>
          <w:szCs w:val="20"/>
        </w:rPr>
      </w:pPr>
    </w:p>
    <w:p w:rsidR="005F062F" w:rsidRPr="001F1131" w:rsidRDefault="009D43D0" w:rsidP="006E3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Somatic Cell Counts (SCC)</w:t>
      </w:r>
      <w:r w:rsidR="00A25B49" w:rsidRPr="001F1131">
        <w:rPr>
          <w:rFonts w:ascii="Times New Roman" w:hAnsi="Times New Roman" w:cs="Times New Roman"/>
          <w:sz w:val="20"/>
          <w:szCs w:val="20"/>
        </w:rPr>
        <w:t xml:space="preserve"> in 796 milk samples from 266 quarters revealed </w:t>
      </w:r>
      <w:r w:rsidR="00422FD8" w:rsidRPr="001F1131">
        <w:rPr>
          <w:rFonts w:ascii="Times New Roman" w:hAnsi="Times New Roman" w:cs="Times New Roman"/>
          <w:sz w:val="20"/>
          <w:szCs w:val="20"/>
        </w:rPr>
        <w:t xml:space="preserve">true positive, true negative, false positive and false negative cases of SCM in </w:t>
      </w:r>
      <w:r w:rsidR="00CC76D8" w:rsidRPr="001F1131">
        <w:rPr>
          <w:rFonts w:ascii="Times New Roman" w:hAnsi="Times New Roman" w:cs="Times New Roman"/>
          <w:sz w:val="20"/>
          <w:szCs w:val="20"/>
        </w:rPr>
        <w:t>144 (18</w:t>
      </w:r>
      <w:r w:rsidR="00D47A3D" w:rsidRPr="001F1131">
        <w:rPr>
          <w:rFonts w:ascii="Times New Roman" w:hAnsi="Times New Roman" w:cs="Times New Roman"/>
          <w:sz w:val="20"/>
          <w:szCs w:val="20"/>
        </w:rPr>
        <w:t>%)</w:t>
      </w:r>
      <w:r w:rsidR="00422FD8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36092C" w:rsidRPr="001F1131">
        <w:rPr>
          <w:rFonts w:ascii="Times New Roman" w:hAnsi="Times New Roman" w:cs="Times New Roman"/>
          <w:sz w:val="20"/>
          <w:szCs w:val="20"/>
        </w:rPr>
        <w:t>369 (46.3</w:t>
      </w:r>
      <w:r w:rsidR="00D47A3D" w:rsidRPr="001F1131">
        <w:rPr>
          <w:rFonts w:ascii="Times New Roman" w:hAnsi="Times New Roman" w:cs="Times New Roman"/>
          <w:sz w:val="20"/>
          <w:szCs w:val="20"/>
        </w:rPr>
        <w:t>%)</w:t>
      </w:r>
      <w:r w:rsidR="00422FD8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36092C" w:rsidRPr="001F1131">
        <w:rPr>
          <w:rFonts w:ascii="Times New Roman" w:hAnsi="Times New Roman" w:cs="Times New Roman"/>
          <w:sz w:val="20"/>
          <w:szCs w:val="20"/>
        </w:rPr>
        <w:t>66 (8.2%) and 217 (27.2</w:t>
      </w:r>
      <w:r w:rsidR="00D47A3D" w:rsidRPr="001F1131">
        <w:rPr>
          <w:rFonts w:ascii="Times New Roman" w:hAnsi="Times New Roman" w:cs="Times New Roman"/>
          <w:sz w:val="20"/>
          <w:szCs w:val="20"/>
        </w:rPr>
        <w:t xml:space="preserve">%) </w:t>
      </w:r>
      <w:r w:rsidR="00422FD8" w:rsidRPr="001F1131">
        <w:rPr>
          <w:rFonts w:ascii="Times New Roman" w:hAnsi="Times New Roman" w:cs="Times New Roman"/>
          <w:sz w:val="20"/>
          <w:szCs w:val="20"/>
        </w:rPr>
        <w:t xml:space="preserve">samples </w:t>
      </w:r>
      <w:r w:rsidR="00D9372B" w:rsidRPr="001F1131">
        <w:rPr>
          <w:rFonts w:ascii="Times New Roman" w:hAnsi="Times New Roman" w:cs="Times New Roman"/>
          <w:sz w:val="20"/>
          <w:szCs w:val="20"/>
        </w:rPr>
        <w:t>respectively</w:t>
      </w:r>
      <w:r w:rsidR="00D47A3D" w:rsidRPr="001F1131">
        <w:rPr>
          <w:rFonts w:ascii="Times New Roman" w:hAnsi="Times New Roman" w:cs="Times New Roman"/>
          <w:sz w:val="20"/>
          <w:szCs w:val="20"/>
        </w:rPr>
        <w:t xml:space="preserve">. </w:t>
      </w:r>
      <w:r w:rsidR="00FC624E" w:rsidRPr="001F1131">
        <w:rPr>
          <w:rFonts w:ascii="Times New Roman" w:hAnsi="Times New Roman" w:cs="Times New Roman"/>
          <w:sz w:val="20"/>
          <w:szCs w:val="20"/>
        </w:rPr>
        <w:t>Contrary to our results, Lather et. al.,(2010) reported almost double numbers of milk samples showing true positive results by SCC.</w:t>
      </w:r>
      <w:r w:rsidR="00385BF8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C40315" w:rsidRPr="001F1131">
        <w:rPr>
          <w:rFonts w:ascii="Times New Roman" w:hAnsi="Times New Roman" w:cs="Times New Roman"/>
          <w:sz w:val="20"/>
          <w:szCs w:val="20"/>
        </w:rPr>
        <w:t xml:space="preserve">Infection and inflammation of mammary tissue evokes infiltration of polymorphonuclear cells (PMNs) at the site of infection </w:t>
      </w:r>
      <w:r w:rsidR="001E355E" w:rsidRPr="001F1131">
        <w:rPr>
          <w:rFonts w:ascii="Times New Roman" w:hAnsi="Times New Roman" w:cs="Times New Roman"/>
          <w:sz w:val="20"/>
          <w:szCs w:val="20"/>
        </w:rPr>
        <w:t>(</w:t>
      </w:r>
      <w:r w:rsidR="00BD6FA8" w:rsidRPr="001F1131">
        <w:rPr>
          <w:rFonts w:ascii="Times New Roman" w:hAnsi="Times New Roman" w:cs="Times New Roman"/>
          <w:sz w:val="20"/>
          <w:szCs w:val="20"/>
        </w:rPr>
        <w:t xml:space="preserve">Schalm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1E355E" w:rsidRPr="001F1131">
        <w:rPr>
          <w:rFonts w:ascii="Times New Roman" w:hAnsi="Times New Roman" w:cs="Times New Roman"/>
          <w:sz w:val="20"/>
          <w:szCs w:val="20"/>
        </w:rPr>
        <w:t>,</w:t>
      </w:r>
      <w:r w:rsidR="00BD6FA8" w:rsidRPr="001F1131">
        <w:rPr>
          <w:rFonts w:ascii="Times New Roman" w:hAnsi="Times New Roman" w:cs="Times New Roman"/>
          <w:sz w:val="20"/>
          <w:szCs w:val="20"/>
        </w:rPr>
        <w:t xml:space="preserve"> 1971).</w:t>
      </w:r>
      <w:r w:rsidR="00C40315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F4212B" w:rsidRPr="001F1131">
        <w:rPr>
          <w:rFonts w:ascii="Times New Roman" w:hAnsi="Times New Roman" w:cs="Times New Roman"/>
          <w:sz w:val="20"/>
          <w:szCs w:val="20"/>
        </w:rPr>
        <w:t xml:space="preserve">Leucocytes are normally present in milk, damage/inflammation of mammary tissue incites release of chemotactic agents or </w:t>
      </w:r>
      <w:r w:rsidR="00C40315" w:rsidRPr="001F1131">
        <w:rPr>
          <w:rFonts w:ascii="Times New Roman" w:hAnsi="Times New Roman" w:cs="Times New Roman"/>
          <w:sz w:val="20"/>
          <w:szCs w:val="20"/>
        </w:rPr>
        <w:t>c</w:t>
      </w:r>
      <w:r w:rsidR="00BD6FA8" w:rsidRPr="001F1131">
        <w:rPr>
          <w:rFonts w:ascii="Times New Roman" w:hAnsi="Times New Roman" w:cs="Times New Roman"/>
          <w:sz w:val="20"/>
          <w:szCs w:val="20"/>
        </w:rPr>
        <w:t xml:space="preserve">hemical messengers from </w:t>
      </w:r>
      <w:r w:rsidR="00C40315" w:rsidRPr="001F1131">
        <w:rPr>
          <w:rFonts w:ascii="Times New Roman" w:hAnsi="Times New Roman" w:cs="Times New Roman"/>
          <w:sz w:val="20"/>
          <w:szCs w:val="20"/>
        </w:rPr>
        <w:t xml:space="preserve">the </w:t>
      </w:r>
      <w:r w:rsidR="00BD6FA8" w:rsidRPr="001F1131">
        <w:rPr>
          <w:rFonts w:ascii="Times New Roman" w:hAnsi="Times New Roman" w:cs="Times New Roman"/>
          <w:sz w:val="20"/>
          <w:szCs w:val="20"/>
        </w:rPr>
        <w:t>leukocytes</w:t>
      </w:r>
      <w:r w:rsidR="00F4212B" w:rsidRPr="001F1131">
        <w:rPr>
          <w:rFonts w:ascii="Times New Roman" w:hAnsi="Times New Roman" w:cs="Times New Roman"/>
          <w:sz w:val="20"/>
          <w:szCs w:val="20"/>
        </w:rPr>
        <w:t xml:space="preserve"> or </w:t>
      </w:r>
      <w:r w:rsidR="00BD6FA8" w:rsidRPr="001F1131">
        <w:rPr>
          <w:rFonts w:ascii="Times New Roman" w:hAnsi="Times New Roman" w:cs="Times New Roman"/>
          <w:sz w:val="20"/>
          <w:szCs w:val="20"/>
        </w:rPr>
        <w:t>damaged tissue</w:t>
      </w:r>
      <w:r w:rsidR="00F4212B" w:rsidRPr="001F1131">
        <w:rPr>
          <w:rFonts w:ascii="Times New Roman" w:hAnsi="Times New Roman" w:cs="Times New Roman"/>
          <w:sz w:val="20"/>
          <w:szCs w:val="20"/>
        </w:rPr>
        <w:t>. These chemical messengers/chemotactic agents are responsible for presence of</w:t>
      </w:r>
      <w:r w:rsidR="00BD6FA8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F4212B" w:rsidRPr="001F1131">
        <w:rPr>
          <w:rFonts w:ascii="Times New Roman" w:hAnsi="Times New Roman" w:cs="Times New Roman"/>
          <w:sz w:val="20"/>
          <w:szCs w:val="20"/>
        </w:rPr>
        <w:t xml:space="preserve">large number of </w:t>
      </w:r>
      <w:r w:rsidR="00BD6FA8" w:rsidRPr="001F1131">
        <w:rPr>
          <w:rFonts w:ascii="Times New Roman" w:hAnsi="Times New Roman" w:cs="Times New Roman"/>
          <w:sz w:val="20"/>
          <w:szCs w:val="20"/>
        </w:rPr>
        <w:t xml:space="preserve">PMNs into </w:t>
      </w:r>
      <w:r w:rsidR="00F4212B" w:rsidRPr="001F1131">
        <w:rPr>
          <w:rFonts w:ascii="Times New Roman" w:hAnsi="Times New Roman" w:cs="Times New Roman"/>
          <w:sz w:val="20"/>
          <w:szCs w:val="20"/>
        </w:rPr>
        <w:t xml:space="preserve">the </w:t>
      </w:r>
      <w:r w:rsidR="00BD6FA8" w:rsidRPr="001F1131">
        <w:rPr>
          <w:rFonts w:ascii="Times New Roman" w:hAnsi="Times New Roman" w:cs="Times New Roman"/>
          <w:sz w:val="20"/>
          <w:szCs w:val="20"/>
        </w:rPr>
        <w:t>milk</w:t>
      </w:r>
      <w:r w:rsidR="00F4212B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BD6FA8" w:rsidRPr="001F1131">
        <w:rPr>
          <w:rFonts w:ascii="Times New Roman" w:hAnsi="Times New Roman" w:cs="Times New Roman"/>
          <w:sz w:val="20"/>
          <w:szCs w:val="20"/>
        </w:rPr>
        <w:t>(Nickerson and Pankey, 1984). The</w:t>
      </w:r>
      <w:r w:rsidR="00F4212B" w:rsidRPr="001F1131">
        <w:rPr>
          <w:rFonts w:ascii="Times New Roman" w:hAnsi="Times New Roman" w:cs="Times New Roman"/>
          <w:sz w:val="20"/>
          <w:szCs w:val="20"/>
        </w:rPr>
        <w:t>se</w:t>
      </w:r>
      <w:r w:rsidR="00BD6FA8" w:rsidRPr="001F1131">
        <w:rPr>
          <w:rFonts w:ascii="Times New Roman" w:hAnsi="Times New Roman" w:cs="Times New Roman"/>
          <w:sz w:val="20"/>
          <w:szCs w:val="20"/>
        </w:rPr>
        <w:t xml:space="preserve"> PMNs </w:t>
      </w:r>
      <w:r w:rsidR="00F4212B" w:rsidRPr="001F1131">
        <w:rPr>
          <w:rFonts w:ascii="Times New Roman" w:hAnsi="Times New Roman" w:cs="Times New Roman"/>
          <w:sz w:val="20"/>
          <w:szCs w:val="20"/>
        </w:rPr>
        <w:t xml:space="preserve">act </w:t>
      </w:r>
      <w:r w:rsidR="00BD6FA8" w:rsidRPr="001F1131">
        <w:rPr>
          <w:rFonts w:ascii="Times New Roman" w:hAnsi="Times New Roman" w:cs="Times New Roman"/>
          <w:sz w:val="20"/>
          <w:szCs w:val="20"/>
        </w:rPr>
        <w:t xml:space="preserve">to engulf and digest the invading bacteria </w:t>
      </w:r>
      <w:r w:rsidR="007418F6" w:rsidRPr="001F1131">
        <w:rPr>
          <w:rFonts w:ascii="Times New Roman" w:hAnsi="Times New Roman" w:cs="Times New Roman"/>
          <w:sz w:val="20"/>
          <w:szCs w:val="20"/>
        </w:rPr>
        <w:t xml:space="preserve">as </w:t>
      </w:r>
      <w:r w:rsidR="00F4212B" w:rsidRPr="001F1131">
        <w:rPr>
          <w:rFonts w:ascii="Times New Roman" w:hAnsi="Times New Roman" w:cs="Times New Roman"/>
          <w:sz w:val="20"/>
          <w:szCs w:val="20"/>
        </w:rPr>
        <w:t xml:space="preserve">self </w:t>
      </w:r>
      <w:r w:rsidR="00024F72" w:rsidRPr="001F1131">
        <w:rPr>
          <w:rFonts w:ascii="Times New Roman" w:hAnsi="Times New Roman" w:cs="Times New Roman"/>
          <w:sz w:val="20"/>
          <w:szCs w:val="20"/>
        </w:rPr>
        <w:t xml:space="preserve">defense mechanism </w:t>
      </w:r>
      <w:r w:rsidR="00F4212B" w:rsidRPr="001F1131">
        <w:rPr>
          <w:rFonts w:ascii="Times New Roman" w:hAnsi="Times New Roman" w:cs="Times New Roman"/>
          <w:sz w:val="20"/>
          <w:szCs w:val="20"/>
        </w:rPr>
        <w:t>of</w:t>
      </w:r>
      <w:r w:rsidR="00024F72" w:rsidRPr="001F1131">
        <w:rPr>
          <w:rFonts w:ascii="Times New Roman" w:hAnsi="Times New Roman" w:cs="Times New Roman"/>
          <w:sz w:val="20"/>
          <w:szCs w:val="20"/>
        </w:rPr>
        <w:t xml:space="preserve"> udder </w:t>
      </w:r>
      <w:r w:rsidR="00BD6FA8" w:rsidRPr="001F1131">
        <w:rPr>
          <w:rFonts w:ascii="Times New Roman" w:hAnsi="Times New Roman" w:cs="Times New Roman"/>
          <w:sz w:val="20"/>
          <w:szCs w:val="20"/>
        </w:rPr>
        <w:t xml:space="preserve">(Harmon, 1994). </w:t>
      </w:r>
    </w:p>
    <w:p w:rsidR="005F062F" w:rsidRPr="001F1131" w:rsidRDefault="005F062F" w:rsidP="005F062F">
      <w:pPr>
        <w:spacing w:after="0" w:line="240" w:lineRule="auto"/>
        <w:ind w:left="-270"/>
        <w:jc w:val="both"/>
        <w:rPr>
          <w:rFonts w:ascii="Times New Roman" w:hAnsi="Times New Roman" w:cs="Times New Roman"/>
          <w:sz w:val="20"/>
          <w:szCs w:val="20"/>
        </w:rPr>
      </w:pPr>
    </w:p>
    <w:p w:rsidR="005F062F" w:rsidRPr="001F1131" w:rsidRDefault="00F4212B" w:rsidP="006E3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M</w:t>
      </w:r>
      <w:r w:rsidR="00707DA9" w:rsidRPr="001F1131">
        <w:rPr>
          <w:rFonts w:ascii="Times New Roman" w:hAnsi="Times New Roman" w:cs="Times New Roman"/>
          <w:sz w:val="20"/>
          <w:szCs w:val="20"/>
        </w:rPr>
        <w:t xml:space="preserve">ean SCC </w:t>
      </w:r>
      <w:r w:rsidRPr="001F1131">
        <w:rPr>
          <w:rFonts w:ascii="Times New Roman" w:hAnsi="Times New Roman" w:cs="Times New Roman"/>
          <w:sz w:val="20"/>
          <w:szCs w:val="20"/>
        </w:rPr>
        <w:t xml:space="preserve">in milk from </w:t>
      </w:r>
      <w:r w:rsidR="00707DA9" w:rsidRPr="001F1131">
        <w:rPr>
          <w:rFonts w:ascii="Times New Roman" w:hAnsi="Times New Roman" w:cs="Times New Roman"/>
          <w:sz w:val="20"/>
          <w:szCs w:val="20"/>
        </w:rPr>
        <w:t>healthy</w:t>
      </w:r>
      <w:r w:rsidR="007418F6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085256" w:rsidRPr="001F1131">
        <w:rPr>
          <w:rFonts w:ascii="Times New Roman" w:hAnsi="Times New Roman" w:cs="Times New Roman"/>
          <w:sz w:val="20"/>
          <w:szCs w:val="20"/>
        </w:rPr>
        <w:t>(155.59 x 10</w:t>
      </w:r>
      <w:r w:rsidR="00085256" w:rsidRPr="001F1131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085256" w:rsidRPr="001F1131">
        <w:rPr>
          <w:rFonts w:ascii="Times New Roman" w:hAnsi="Times New Roman" w:cs="Times New Roman"/>
          <w:sz w:val="20"/>
          <w:szCs w:val="20"/>
        </w:rPr>
        <w:t>cells/ml)</w:t>
      </w:r>
      <w:r w:rsidR="00085256" w:rsidRPr="001F113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418F6" w:rsidRPr="001F1131">
        <w:rPr>
          <w:rFonts w:ascii="Times New Roman" w:hAnsi="Times New Roman" w:cs="Times New Roman"/>
          <w:sz w:val="20"/>
          <w:szCs w:val="20"/>
        </w:rPr>
        <w:t>and</w:t>
      </w:r>
      <w:r w:rsidR="00707DA9" w:rsidRPr="001F1131">
        <w:rPr>
          <w:rFonts w:ascii="Times New Roman" w:hAnsi="Times New Roman" w:cs="Times New Roman"/>
          <w:sz w:val="20"/>
          <w:szCs w:val="20"/>
        </w:rPr>
        <w:t xml:space="preserve"> latent</w:t>
      </w:r>
      <w:r w:rsidR="007418F6" w:rsidRPr="001F1131">
        <w:rPr>
          <w:rFonts w:ascii="Times New Roman" w:hAnsi="Times New Roman" w:cs="Times New Roman"/>
          <w:sz w:val="20"/>
          <w:szCs w:val="20"/>
        </w:rPr>
        <w:t xml:space="preserve"> quarters </w:t>
      </w:r>
      <w:r w:rsidR="00085256" w:rsidRPr="001F1131">
        <w:rPr>
          <w:rFonts w:ascii="Times New Roman" w:hAnsi="Times New Roman" w:cs="Times New Roman"/>
          <w:sz w:val="20"/>
          <w:szCs w:val="20"/>
        </w:rPr>
        <w:t>(</w:t>
      </w:r>
      <w:r w:rsidRPr="001F1131">
        <w:rPr>
          <w:rFonts w:ascii="Times New Roman" w:hAnsi="Times New Roman" w:cs="Times New Roman"/>
          <w:sz w:val="20"/>
          <w:szCs w:val="20"/>
        </w:rPr>
        <w:t>243.36 x 10</w:t>
      </w:r>
      <w:r w:rsidRPr="001F113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85256" w:rsidRPr="001F1131">
        <w:rPr>
          <w:rFonts w:ascii="Times New Roman" w:hAnsi="Times New Roman" w:cs="Times New Roman"/>
          <w:sz w:val="20"/>
          <w:szCs w:val="20"/>
        </w:rPr>
        <w:t xml:space="preserve"> cells/ml</w:t>
      </w:r>
      <w:r w:rsidRPr="001F1131">
        <w:rPr>
          <w:rFonts w:ascii="Times New Roman" w:hAnsi="Times New Roman" w:cs="Times New Roman"/>
          <w:sz w:val="20"/>
          <w:szCs w:val="20"/>
        </w:rPr>
        <w:t xml:space="preserve">) </w:t>
      </w:r>
      <w:r w:rsidR="007418F6" w:rsidRPr="001F1131">
        <w:rPr>
          <w:rFonts w:ascii="Times New Roman" w:hAnsi="Times New Roman" w:cs="Times New Roman"/>
          <w:sz w:val="20"/>
          <w:szCs w:val="20"/>
        </w:rPr>
        <w:t xml:space="preserve">was significantly (P&lt;0.01) lower than </w:t>
      </w:r>
      <w:r w:rsidRPr="001F1131">
        <w:rPr>
          <w:rFonts w:ascii="Times New Roman" w:hAnsi="Times New Roman" w:cs="Times New Roman"/>
          <w:sz w:val="20"/>
          <w:szCs w:val="20"/>
        </w:rPr>
        <w:t>that in mil</w:t>
      </w:r>
      <w:r w:rsidR="00085256" w:rsidRPr="001F1131">
        <w:rPr>
          <w:rFonts w:ascii="Times New Roman" w:hAnsi="Times New Roman" w:cs="Times New Roman"/>
          <w:sz w:val="20"/>
          <w:szCs w:val="20"/>
        </w:rPr>
        <w:t>k</w:t>
      </w:r>
      <w:r w:rsidRPr="001F1131">
        <w:rPr>
          <w:rFonts w:ascii="Times New Roman" w:hAnsi="Times New Roman" w:cs="Times New Roman"/>
          <w:sz w:val="20"/>
          <w:szCs w:val="20"/>
        </w:rPr>
        <w:t xml:space="preserve"> from </w:t>
      </w:r>
      <w:r w:rsidR="003B0026" w:rsidRPr="001F1131">
        <w:rPr>
          <w:rFonts w:ascii="Times New Roman" w:hAnsi="Times New Roman" w:cs="Times New Roman"/>
          <w:sz w:val="20"/>
          <w:szCs w:val="20"/>
        </w:rPr>
        <w:t>quarters having</w:t>
      </w:r>
      <w:r w:rsidR="00707DA9" w:rsidRPr="001F1131">
        <w:rPr>
          <w:rFonts w:ascii="Times New Roman" w:hAnsi="Times New Roman" w:cs="Times New Roman"/>
          <w:sz w:val="20"/>
          <w:szCs w:val="20"/>
        </w:rPr>
        <w:t xml:space="preserve"> non-specific</w:t>
      </w:r>
      <w:r w:rsidR="007418F6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085256" w:rsidRPr="001F1131">
        <w:rPr>
          <w:rFonts w:ascii="Times New Roman" w:hAnsi="Times New Roman" w:cs="Times New Roman"/>
          <w:sz w:val="20"/>
          <w:szCs w:val="20"/>
        </w:rPr>
        <w:t>(978.18 x 10</w:t>
      </w:r>
      <w:r w:rsidR="00085256" w:rsidRPr="001F113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85256" w:rsidRPr="001F1131">
        <w:rPr>
          <w:rFonts w:ascii="Times New Roman" w:hAnsi="Times New Roman" w:cs="Times New Roman"/>
          <w:sz w:val="20"/>
          <w:szCs w:val="20"/>
        </w:rPr>
        <w:t xml:space="preserve"> cells/ml) </w:t>
      </w:r>
      <w:r w:rsidR="007418F6" w:rsidRPr="001F1131">
        <w:rPr>
          <w:rFonts w:ascii="Times New Roman" w:hAnsi="Times New Roman" w:cs="Times New Roman"/>
          <w:sz w:val="20"/>
          <w:szCs w:val="20"/>
        </w:rPr>
        <w:t>and</w:t>
      </w:r>
      <w:r w:rsidR="00707DA9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3B0026" w:rsidRPr="001F1131">
        <w:rPr>
          <w:rFonts w:ascii="Times New Roman" w:hAnsi="Times New Roman" w:cs="Times New Roman"/>
          <w:sz w:val="20"/>
          <w:szCs w:val="20"/>
        </w:rPr>
        <w:t xml:space="preserve">specific infection </w:t>
      </w:r>
      <w:r w:rsidR="00085256" w:rsidRPr="001F1131">
        <w:rPr>
          <w:rFonts w:ascii="Times New Roman" w:hAnsi="Times New Roman" w:cs="Times New Roman"/>
          <w:sz w:val="20"/>
          <w:szCs w:val="20"/>
        </w:rPr>
        <w:t>(</w:t>
      </w:r>
      <w:r w:rsidR="00707DA9" w:rsidRPr="001F1131">
        <w:rPr>
          <w:rFonts w:ascii="Times New Roman" w:hAnsi="Times New Roman" w:cs="Times New Roman"/>
          <w:sz w:val="20"/>
          <w:szCs w:val="20"/>
        </w:rPr>
        <w:t>1949.48 x 10</w:t>
      </w:r>
      <w:r w:rsidR="00707DA9" w:rsidRPr="001F113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771A1" w:rsidRPr="001F1131">
        <w:rPr>
          <w:rFonts w:ascii="Times New Roman" w:hAnsi="Times New Roman" w:cs="Times New Roman"/>
          <w:sz w:val="20"/>
          <w:szCs w:val="20"/>
        </w:rPr>
        <w:t xml:space="preserve"> cells/ml</w:t>
      </w:r>
      <w:r w:rsidR="003B0026" w:rsidRPr="001F1131">
        <w:rPr>
          <w:rFonts w:ascii="Times New Roman" w:hAnsi="Times New Roman" w:cs="Times New Roman"/>
          <w:sz w:val="20"/>
          <w:szCs w:val="20"/>
        </w:rPr>
        <w:t>)</w:t>
      </w:r>
      <w:r w:rsidR="00BA209D" w:rsidRPr="001F1131">
        <w:rPr>
          <w:rFonts w:ascii="Times New Roman" w:hAnsi="Times New Roman" w:cs="Times New Roman"/>
          <w:sz w:val="20"/>
          <w:szCs w:val="20"/>
        </w:rPr>
        <w:t>.</w:t>
      </w:r>
      <w:r w:rsidR="009D2389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3B0026" w:rsidRPr="001F1131">
        <w:rPr>
          <w:rFonts w:ascii="Times New Roman" w:hAnsi="Times New Roman" w:cs="Times New Roman"/>
          <w:sz w:val="20"/>
          <w:szCs w:val="20"/>
        </w:rPr>
        <w:t>These findings are in accordance with those reported by Leitner et al. (2003) and Verma (2008).</w:t>
      </w:r>
    </w:p>
    <w:p w:rsidR="005F062F" w:rsidRPr="001F1131" w:rsidRDefault="005F062F" w:rsidP="005F062F">
      <w:pPr>
        <w:spacing w:after="0" w:line="240" w:lineRule="auto"/>
        <w:ind w:left="-270"/>
        <w:jc w:val="both"/>
        <w:rPr>
          <w:rFonts w:ascii="Times New Roman" w:hAnsi="Times New Roman" w:cs="Times New Roman"/>
          <w:sz w:val="20"/>
          <w:szCs w:val="20"/>
        </w:rPr>
      </w:pPr>
    </w:p>
    <w:p w:rsidR="007C2331" w:rsidRPr="001F1131" w:rsidRDefault="00820018" w:rsidP="006E3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Mean SCC </w:t>
      </w:r>
      <w:r w:rsidR="00D26576" w:rsidRPr="001F1131">
        <w:rPr>
          <w:rFonts w:ascii="Times New Roman" w:hAnsi="Times New Roman" w:cs="Times New Roman"/>
          <w:sz w:val="20"/>
          <w:szCs w:val="20"/>
        </w:rPr>
        <w:t xml:space="preserve">in milk from quarters infected with coagulase positive staphylococci </w:t>
      </w:r>
      <w:r w:rsidRPr="001F1131">
        <w:rPr>
          <w:rFonts w:ascii="Times New Roman" w:hAnsi="Times New Roman" w:cs="Times New Roman"/>
          <w:sz w:val="20"/>
          <w:szCs w:val="20"/>
        </w:rPr>
        <w:t xml:space="preserve">(Staph. aureus, Staph. hyicus and Staph. intermedius) was significantly </w:t>
      </w:r>
      <w:r w:rsidR="00724D53" w:rsidRPr="001F1131">
        <w:rPr>
          <w:rFonts w:ascii="Times New Roman" w:hAnsi="Times New Roman" w:cs="Times New Roman"/>
          <w:sz w:val="20"/>
          <w:szCs w:val="20"/>
        </w:rPr>
        <w:t xml:space="preserve">(P&lt;0.05) </w:t>
      </w:r>
      <w:r w:rsidR="007C2331" w:rsidRPr="001F1131">
        <w:rPr>
          <w:rFonts w:ascii="Times New Roman" w:hAnsi="Times New Roman" w:cs="Times New Roman"/>
          <w:sz w:val="20"/>
          <w:szCs w:val="20"/>
        </w:rPr>
        <w:t>higher (1239.04</w:t>
      </w:r>
      <w:r w:rsidRPr="001F1131">
        <w:rPr>
          <w:rFonts w:ascii="Times New Roman" w:hAnsi="Times New Roman" w:cs="Times New Roman"/>
          <w:sz w:val="20"/>
          <w:szCs w:val="20"/>
        </w:rPr>
        <w:t>x 10</w:t>
      </w:r>
      <w:r w:rsidRPr="001F113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F1131">
        <w:rPr>
          <w:rFonts w:ascii="Times New Roman" w:hAnsi="Times New Roman" w:cs="Times New Roman"/>
          <w:sz w:val="20"/>
          <w:szCs w:val="20"/>
        </w:rPr>
        <w:t xml:space="preserve">/ml) than that </w:t>
      </w:r>
      <w:r w:rsidR="00D26576" w:rsidRPr="001F1131">
        <w:rPr>
          <w:rFonts w:ascii="Times New Roman" w:hAnsi="Times New Roman" w:cs="Times New Roman"/>
          <w:sz w:val="20"/>
          <w:szCs w:val="20"/>
        </w:rPr>
        <w:t>(689.27 x 10</w:t>
      </w:r>
      <w:r w:rsidR="00D26576" w:rsidRPr="001F113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D26576" w:rsidRPr="001F1131">
        <w:rPr>
          <w:rFonts w:ascii="Times New Roman" w:hAnsi="Times New Roman" w:cs="Times New Roman"/>
          <w:sz w:val="20"/>
          <w:szCs w:val="20"/>
        </w:rPr>
        <w:t xml:space="preserve">/ml) in milk samples from quarters infected with coagulase negative staphylococci </w:t>
      </w:r>
      <w:r w:rsidRPr="001F1131">
        <w:rPr>
          <w:rFonts w:ascii="Times New Roman" w:hAnsi="Times New Roman" w:cs="Times New Roman"/>
          <w:sz w:val="20"/>
          <w:szCs w:val="20"/>
        </w:rPr>
        <w:t>(Staph. chromogenes and Staph. epidermidis)</w:t>
      </w:r>
      <w:r w:rsidR="0037110E" w:rsidRPr="001F1131">
        <w:rPr>
          <w:rFonts w:ascii="Times New Roman" w:hAnsi="Times New Roman" w:cs="Times New Roman"/>
          <w:sz w:val="20"/>
          <w:szCs w:val="20"/>
        </w:rPr>
        <w:t>.</w:t>
      </w:r>
      <w:r w:rsidR="00A20E89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3E6D8E" w:rsidRPr="001F1131">
        <w:rPr>
          <w:rFonts w:ascii="Times New Roman" w:hAnsi="Times New Roman" w:cs="Times New Roman"/>
          <w:sz w:val="20"/>
          <w:szCs w:val="20"/>
        </w:rPr>
        <w:t xml:space="preserve">Our findings are in close approximation to those of </w:t>
      </w:r>
      <w:r w:rsidR="00A20E89" w:rsidRPr="001F1131">
        <w:rPr>
          <w:rFonts w:ascii="Times New Roman" w:hAnsi="Times New Roman" w:cs="Times New Roman"/>
          <w:sz w:val="20"/>
          <w:szCs w:val="20"/>
        </w:rPr>
        <w:t>Patel (2001)</w:t>
      </w:r>
      <w:r w:rsidR="00724D53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3E6D8E" w:rsidRPr="001F1131">
        <w:rPr>
          <w:rFonts w:ascii="Times New Roman" w:hAnsi="Times New Roman" w:cs="Times New Roman"/>
          <w:sz w:val="20"/>
          <w:szCs w:val="20"/>
        </w:rPr>
        <w:t xml:space="preserve">who </w:t>
      </w:r>
      <w:r w:rsidR="00A20E89" w:rsidRPr="001F1131">
        <w:rPr>
          <w:rFonts w:ascii="Times New Roman" w:hAnsi="Times New Roman" w:cs="Times New Roman"/>
          <w:sz w:val="20"/>
          <w:szCs w:val="20"/>
        </w:rPr>
        <w:t xml:space="preserve">reported </w:t>
      </w:r>
      <w:r w:rsidR="00724D53" w:rsidRPr="001F1131">
        <w:rPr>
          <w:rFonts w:ascii="Times New Roman" w:hAnsi="Times New Roman" w:cs="Times New Roman"/>
          <w:sz w:val="20"/>
          <w:szCs w:val="20"/>
        </w:rPr>
        <w:t xml:space="preserve">significantly higher </w:t>
      </w:r>
      <w:r w:rsidR="003E6D8E" w:rsidRPr="001F1131">
        <w:rPr>
          <w:rFonts w:ascii="Times New Roman" w:hAnsi="Times New Roman" w:cs="Times New Roman"/>
          <w:sz w:val="20"/>
          <w:szCs w:val="20"/>
        </w:rPr>
        <w:t>(16.29 x 10</w:t>
      </w:r>
      <w:r w:rsidR="003E6D8E" w:rsidRPr="001F113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3E6D8E" w:rsidRPr="001F1131">
        <w:rPr>
          <w:rFonts w:ascii="Times New Roman" w:hAnsi="Times New Roman" w:cs="Times New Roman"/>
          <w:sz w:val="20"/>
          <w:szCs w:val="20"/>
        </w:rPr>
        <w:t xml:space="preserve">/ml) </w:t>
      </w:r>
      <w:r w:rsidR="00A20E89" w:rsidRPr="001F1131">
        <w:rPr>
          <w:rFonts w:ascii="Times New Roman" w:hAnsi="Times New Roman" w:cs="Times New Roman"/>
          <w:sz w:val="20"/>
          <w:szCs w:val="20"/>
        </w:rPr>
        <w:t xml:space="preserve">mean SCC </w:t>
      </w:r>
      <w:r w:rsidR="003E6D8E" w:rsidRPr="001F1131">
        <w:rPr>
          <w:rFonts w:ascii="Times New Roman" w:hAnsi="Times New Roman" w:cs="Times New Roman"/>
          <w:sz w:val="20"/>
          <w:szCs w:val="20"/>
        </w:rPr>
        <w:t>in</w:t>
      </w:r>
      <w:r w:rsidR="00A20E89" w:rsidRPr="001F1131">
        <w:rPr>
          <w:rFonts w:ascii="Times New Roman" w:hAnsi="Times New Roman" w:cs="Times New Roman"/>
          <w:sz w:val="20"/>
          <w:szCs w:val="20"/>
        </w:rPr>
        <w:t xml:space="preserve"> quarters infected with </w:t>
      </w:r>
      <w:r w:rsidR="003E6D8E" w:rsidRPr="001F1131">
        <w:rPr>
          <w:rFonts w:ascii="Times New Roman" w:hAnsi="Times New Roman" w:cs="Times New Roman"/>
          <w:sz w:val="20"/>
          <w:szCs w:val="20"/>
        </w:rPr>
        <w:t xml:space="preserve">coagulase positive pathogens as compared to </w:t>
      </w:r>
      <w:r w:rsidR="0083495C" w:rsidRPr="001F1131">
        <w:rPr>
          <w:rFonts w:ascii="Times New Roman" w:hAnsi="Times New Roman" w:cs="Times New Roman"/>
          <w:sz w:val="20"/>
          <w:szCs w:val="20"/>
        </w:rPr>
        <w:t>th</w:t>
      </w:r>
      <w:r w:rsidR="003E6D8E" w:rsidRPr="001F1131">
        <w:rPr>
          <w:rFonts w:ascii="Times New Roman" w:hAnsi="Times New Roman" w:cs="Times New Roman"/>
          <w:sz w:val="20"/>
          <w:szCs w:val="20"/>
        </w:rPr>
        <w:t>at (10.78 x 10</w:t>
      </w:r>
      <w:r w:rsidR="003E6D8E" w:rsidRPr="001F113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3E6D8E" w:rsidRPr="001F1131">
        <w:rPr>
          <w:rFonts w:ascii="Times New Roman" w:hAnsi="Times New Roman" w:cs="Times New Roman"/>
          <w:sz w:val="20"/>
          <w:szCs w:val="20"/>
        </w:rPr>
        <w:t>/ml)</w:t>
      </w:r>
      <w:r w:rsidR="00724D53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3E6D8E" w:rsidRPr="001F1131">
        <w:rPr>
          <w:rFonts w:ascii="Times New Roman" w:hAnsi="Times New Roman" w:cs="Times New Roman"/>
          <w:sz w:val="20"/>
          <w:szCs w:val="20"/>
        </w:rPr>
        <w:t xml:space="preserve">in udder infected with coagulase negative pathogens. </w:t>
      </w:r>
      <w:r w:rsidR="00B507E8" w:rsidRPr="001F1131">
        <w:rPr>
          <w:rFonts w:ascii="Times New Roman" w:hAnsi="Times New Roman" w:cs="Times New Roman"/>
          <w:sz w:val="20"/>
          <w:szCs w:val="20"/>
        </w:rPr>
        <w:t xml:space="preserve">Vianna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B507E8" w:rsidRPr="001F1131">
        <w:rPr>
          <w:rFonts w:ascii="Times New Roman" w:hAnsi="Times New Roman" w:cs="Times New Roman"/>
          <w:sz w:val="20"/>
          <w:szCs w:val="20"/>
        </w:rPr>
        <w:t xml:space="preserve"> (2005) </w:t>
      </w:r>
      <w:r w:rsidR="003E6D8E" w:rsidRPr="001F1131">
        <w:rPr>
          <w:rFonts w:ascii="Times New Roman" w:hAnsi="Times New Roman" w:cs="Times New Roman"/>
          <w:sz w:val="20"/>
          <w:szCs w:val="20"/>
        </w:rPr>
        <w:t>reported 10.94×10</w:t>
      </w:r>
      <w:r w:rsidR="003E6D8E" w:rsidRPr="001F113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3E6D8E" w:rsidRPr="001F1131">
        <w:rPr>
          <w:rFonts w:ascii="Times New Roman" w:hAnsi="Times New Roman" w:cs="Times New Roman"/>
          <w:sz w:val="20"/>
          <w:szCs w:val="20"/>
        </w:rPr>
        <w:t>/ml somatic cells in milk from quarters infected with coagulase negative pathogen</w:t>
      </w:r>
      <w:r w:rsidR="00724D53" w:rsidRPr="001F1131">
        <w:rPr>
          <w:rFonts w:ascii="Times New Roman" w:hAnsi="Times New Roman" w:cs="Times New Roman"/>
          <w:sz w:val="20"/>
          <w:szCs w:val="20"/>
        </w:rPr>
        <w:t>.</w:t>
      </w:r>
    </w:p>
    <w:p w:rsidR="007C2331" w:rsidRPr="001F1131" w:rsidRDefault="007C2331" w:rsidP="007C2331">
      <w:pPr>
        <w:spacing w:after="0" w:line="240" w:lineRule="auto"/>
        <w:ind w:left="-270"/>
        <w:jc w:val="both"/>
        <w:rPr>
          <w:rFonts w:ascii="Times New Roman" w:hAnsi="Times New Roman" w:cs="Times New Roman"/>
          <w:sz w:val="20"/>
          <w:szCs w:val="20"/>
        </w:rPr>
      </w:pPr>
    </w:p>
    <w:p w:rsidR="009252CF" w:rsidRPr="001F1131" w:rsidRDefault="00085256" w:rsidP="006E3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Results of CMT revealed that o</w:t>
      </w:r>
      <w:r w:rsidR="00561B9E" w:rsidRPr="001F1131">
        <w:rPr>
          <w:rFonts w:ascii="Times New Roman" w:hAnsi="Times New Roman" w:cs="Times New Roman"/>
          <w:sz w:val="20"/>
          <w:szCs w:val="20"/>
        </w:rPr>
        <w:t xml:space="preserve">ut </w:t>
      </w:r>
      <w:r w:rsidR="00621BF2" w:rsidRPr="001F1131">
        <w:rPr>
          <w:rFonts w:ascii="Times New Roman" w:hAnsi="Times New Roman" w:cs="Times New Roman"/>
          <w:sz w:val="20"/>
          <w:szCs w:val="20"/>
        </w:rPr>
        <w:t xml:space="preserve">of 796 </w:t>
      </w:r>
      <w:r w:rsidR="00B00FEB" w:rsidRPr="001F1131">
        <w:rPr>
          <w:rFonts w:ascii="Times New Roman" w:hAnsi="Times New Roman" w:cs="Times New Roman"/>
          <w:sz w:val="20"/>
          <w:szCs w:val="20"/>
        </w:rPr>
        <w:t>milk samples</w:t>
      </w:r>
      <w:r w:rsidR="00F2757A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B00FEB" w:rsidRPr="001F1131">
        <w:rPr>
          <w:rFonts w:ascii="Times New Roman" w:hAnsi="Times New Roman" w:cs="Times New Roman"/>
          <w:sz w:val="20"/>
          <w:szCs w:val="20"/>
        </w:rPr>
        <w:t xml:space="preserve">the number of samples showing true positive, true negative, false positive and false negative were </w:t>
      </w:r>
      <w:r w:rsidR="00F2757A" w:rsidRPr="001F1131">
        <w:rPr>
          <w:rFonts w:ascii="Times New Roman" w:hAnsi="Times New Roman" w:cs="Times New Roman"/>
          <w:sz w:val="20"/>
          <w:szCs w:val="20"/>
        </w:rPr>
        <w:t>217 (27.2</w:t>
      </w:r>
      <w:r w:rsidR="00621BF2" w:rsidRPr="001F1131">
        <w:rPr>
          <w:rFonts w:ascii="Times New Roman" w:hAnsi="Times New Roman" w:cs="Times New Roman"/>
          <w:sz w:val="20"/>
          <w:szCs w:val="20"/>
        </w:rPr>
        <w:t>%)</w:t>
      </w:r>
      <w:r w:rsidR="00B00FEB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F2757A" w:rsidRPr="001F1131">
        <w:rPr>
          <w:rFonts w:ascii="Times New Roman" w:hAnsi="Times New Roman" w:cs="Times New Roman"/>
          <w:sz w:val="20"/>
          <w:szCs w:val="20"/>
        </w:rPr>
        <w:t>273 (34.2</w:t>
      </w:r>
      <w:r w:rsidR="00621BF2" w:rsidRPr="001F1131">
        <w:rPr>
          <w:rFonts w:ascii="Times New Roman" w:hAnsi="Times New Roman" w:cs="Times New Roman"/>
          <w:sz w:val="20"/>
          <w:szCs w:val="20"/>
        </w:rPr>
        <w:t>%)</w:t>
      </w:r>
      <w:r w:rsidR="00B00FEB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621BF2" w:rsidRPr="001F1131">
        <w:rPr>
          <w:rFonts w:ascii="Times New Roman" w:hAnsi="Times New Roman" w:cs="Times New Roman"/>
          <w:sz w:val="20"/>
          <w:szCs w:val="20"/>
        </w:rPr>
        <w:t>162 (20.3</w:t>
      </w:r>
      <w:r w:rsidR="00F2757A" w:rsidRPr="001F1131">
        <w:rPr>
          <w:rFonts w:ascii="Times New Roman" w:hAnsi="Times New Roman" w:cs="Times New Roman"/>
          <w:sz w:val="20"/>
          <w:szCs w:val="20"/>
        </w:rPr>
        <w:t>%) and 144 (18.0</w:t>
      </w:r>
      <w:r w:rsidR="00621BF2" w:rsidRPr="001F1131">
        <w:rPr>
          <w:rFonts w:ascii="Times New Roman" w:hAnsi="Times New Roman" w:cs="Times New Roman"/>
          <w:sz w:val="20"/>
          <w:szCs w:val="20"/>
        </w:rPr>
        <w:t>%)</w:t>
      </w:r>
      <w:r w:rsidR="00B00FEB" w:rsidRPr="001F1131">
        <w:rPr>
          <w:rFonts w:ascii="Times New Roman" w:hAnsi="Times New Roman" w:cs="Times New Roman"/>
          <w:sz w:val="20"/>
          <w:szCs w:val="20"/>
        </w:rPr>
        <w:t xml:space="preserve"> r</w:t>
      </w:r>
      <w:r w:rsidR="00621BF2" w:rsidRPr="001F1131">
        <w:rPr>
          <w:rFonts w:ascii="Times New Roman" w:hAnsi="Times New Roman" w:cs="Times New Roman"/>
          <w:sz w:val="20"/>
          <w:szCs w:val="20"/>
        </w:rPr>
        <w:t xml:space="preserve">espectively. </w:t>
      </w:r>
      <w:r w:rsidR="00CB56EC" w:rsidRPr="001F1131">
        <w:rPr>
          <w:rFonts w:ascii="Times New Roman" w:hAnsi="Times New Roman" w:cs="Times New Roman"/>
          <w:sz w:val="20"/>
          <w:szCs w:val="20"/>
        </w:rPr>
        <w:t xml:space="preserve">Dubal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CB56EC" w:rsidRPr="001F1131">
        <w:rPr>
          <w:rFonts w:ascii="Times New Roman" w:hAnsi="Times New Roman" w:cs="Times New Roman"/>
          <w:sz w:val="20"/>
          <w:szCs w:val="20"/>
        </w:rPr>
        <w:t xml:space="preserve"> (2010)</w:t>
      </w:r>
      <w:r w:rsidR="009179BA" w:rsidRPr="001F1131">
        <w:rPr>
          <w:rFonts w:ascii="Times New Roman" w:hAnsi="Times New Roman" w:cs="Times New Roman"/>
          <w:sz w:val="20"/>
          <w:szCs w:val="20"/>
        </w:rPr>
        <w:t xml:space="preserve"> and</w:t>
      </w:r>
      <w:r w:rsidR="00CB56EC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AC07C5" w:rsidRPr="001F1131">
        <w:rPr>
          <w:rFonts w:ascii="Times New Roman" w:hAnsi="Times New Roman" w:cs="Times New Roman"/>
          <w:sz w:val="20"/>
          <w:szCs w:val="20"/>
        </w:rPr>
        <w:t xml:space="preserve">Saluja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AC07C5" w:rsidRPr="001F1131">
        <w:rPr>
          <w:rFonts w:ascii="Times New Roman" w:hAnsi="Times New Roman" w:cs="Times New Roman"/>
          <w:sz w:val="20"/>
          <w:szCs w:val="20"/>
        </w:rPr>
        <w:t xml:space="preserve"> (2004)</w:t>
      </w:r>
      <w:r w:rsidR="00CB56EC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 xml:space="preserve">also </w:t>
      </w:r>
      <w:r w:rsidR="005B4450" w:rsidRPr="001F1131">
        <w:rPr>
          <w:rFonts w:ascii="Times New Roman" w:hAnsi="Times New Roman" w:cs="Times New Roman"/>
          <w:sz w:val="20"/>
          <w:szCs w:val="20"/>
        </w:rPr>
        <w:t xml:space="preserve">diagnosed subclinical infections </w:t>
      </w:r>
      <w:r w:rsidR="00621BF2" w:rsidRPr="001F1131">
        <w:rPr>
          <w:rFonts w:ascii="Times New Roman" w:hAnsi="Times New Roman" w:cs="Times New Roman"/>
          <w:sz w:val="20"/>
          <w:szCs w:val="20"/>
        </w:rPr>
        <w:t xml:space="preserve">in </w:t>
      </w:r>
      <w:r w:rsidR="00F2757A" w:rsidRPr="001F1131">
        <w:rPr>
          <w:rFonts w:ascii="Times New Roman" w:hAnsi="Times New Roman" w:cs="Times New Roman"/>
          <w:sz w:val="20"/>
          <w:szCs w:val="20"/>
        </w:rPr>
        <w:t>24.6</w:t>
      </w:r>
      <w:r w:rsidR="009179BA" w:rsidRPr="001F1131">
        <w:rPr>
          <w:rFonts w:ascii="Times New Roman" w:hAnsi="Times New Roman" w:cs="Times New Roman"/>
          <w:sz w:val="20"/>
          <w:szCs w:val="20"/>
        </w:rPr>
        <w:t xml:space="preserve"> and</w:t>
      </w:r>
      <w:r w:rsidR="00F2757A" w:rsidRPr="001F1131">
        <w:rPr>
          <w:rFonts w:ascii="Times New Roman" w:hAnsi="Times New Roman" w:cs="Times New Roman"/>
          <w:sz w:val="20"/>
          <w:szCs w:val="20"/>
        </w:rPr>
        <w:t xml:space="preserve"> 27.5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365960" w:rsidRPr="001F1131">
        <w:rPr>
          <w:rFonts w:ascii="Times New Roman" w:hAnsi="Times New Roman" w:cs="Times New Roman"/>
          <w:sz w:val="20"/>
          <w:szCs w:val="20"/>
        </w:rPr>
        <w:t xml:space="preserve"> samples</w:t>
      </w:r>
      <w:r w:rsidRPr="001F1131">
        <w:rPr>
          <w:rFonts w:ascii="Times New Roman" w:hAnsi="Times New Roman" w:cs="Times New Roman"/>
          <w:sz w:val="20"/>
          <w:szCs w:val="20"/>
        </w:rPr>
        <w:t xml:space="preserve"> by </w:t>
      </w:r>
      <w:r w:rsidRPr="001F1131">
        <w:rPr>
          <w:rFonts w:ascii="Times New Roman" w:hAnsi="Times New Roman" w:cs="Times New Roman"/>
          <w:sz w:val="20"/>
          <w:szCs w:val="20"/>
        </w:rPr>
        <w:lastRenderedPageBreak/>
        <w:t>employing CMT, whereas, Sharma et al. (2010) reported higher rate of SCM diagnosis (32 to 92%) with CMT test.</w:t>
      </w:r>
    </w:p>
    <w:p w:rsidR="009252CF" w:rsidRPr="001F1131" w:rsidRDefault="009252CF" w:rsidP="009252CF">
      <w:pPr>
        <w:spacing w:after="0" w:line="240" w:lineRule="auto"/>
        <w:ind w:left="-270"/>
        <w:jc w:val="both"/>
        <w:rPr>
          <w:rFonts w:ascii="Times New Roman" w:hAnsi="Times New Roman" w:cs="Times New Roman"/>
          <w:sz w:val="20"/>
          <w:szCs w:val="20"/>
        </w:rPr>
      </w:pPr>
    </w:p>
    <w:p w:rsidR="007C2331" w:rsidRPr="001F1131" w:rsidRDefault="00862E23" w:rsidP="006E3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Electrical Conduct</w:t>
      </w:r>
      <w:r w:rsidR="00C94C90" w:rsidRPr="001F1131">
        <w:rPr>
          <w:rFonts w:ascii="Times New Roman" w:hAnsi="Times New Roman" w:cs="Times New Roman"/>
          <w:sz w:val="20"/>
          <w:szCs w:val="20"/>
        </w:rPr>
        <w:t>ivity (EC)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 tests with EC-meter revealed true positive, true negative, false positive and false negative cases of SCM in </w:t>
      </w:r>
      <w:r w:rsidR="0038597E" w:rsidRPr="001F1131">
        <w:rPr>
          <w:rFonts w:ascii="Times New Roman" w:hAnsi="Times New Roman" w:cs="Times New Roman"/>
          <w:sz w:val="20"/>
          <w:szCs w:val="20"/>
        </w:rPr>
        <w:t>90 (11.3</w:t>
      </w:r>
      <w:r w:rsidR="002E559B" w:rsidRPr="001F1131">
        <w:rPr>
          <w:rFonts w:ascii="Times New Roman" w:hAnsi="Times New Roman" w:cs="Times New Roman"/>
          <w:sz w:val="20"/>
          <w:szCs w:val="20"/>
        </w:rPr>
        <w:t>%)</w:t>
      </w:r>
      <w:r w:rsidR="00DF2C73" w:rsidRPr="001F1131">
        <w:rPr>
          <w:rFonts w:ascii="Times New Roman" w:hAnsi="Times New Roman" w:cs="Times New Roman"/>
          <w:sz w:val="20"/>
          <w:szCs w:val="20"/>
        </w:rPr>
        <w:t>,</w:t>
      </w:r>
      <w:r w:rsidR="002E559B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38597E" w:rsidRPr="001F1131">
        <w:rPr>
          <w:rFonts w:ascii="Times New Roman" w:hAnsi="Times New Roman" w:cs="Times New Roman"/>
          <w:sz w:val="20"/>
          <w:szCs w:val="20"/>
        </w:rPr>
        <w:t>380 (47.7</w:t>
      </w:r>
      <w:r w:rsidR="002E559B" w:rsidRPr="001F1131">
        <w:rPr>
          <w:rFonts w:ascii="Times New Roman" w:hAnsi="Times New Roman" w:cs="Times New Roman"/>
          <w:sz w:val="20"/>
          <w:szCs w:val="20"/>
        </w:rPr>
        <w:t>%)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38597E" w:rsidRPr="001F1131">
        <w:rPr>
          <w:rFonts w:ascii="Times New Roman" w:hAnsi="Times New Roman" w:cs="Times New Roman"/>
          <w:sz w:val="20"/>
          <w:szCs w:val="20"/>
        </w:rPr>
        <w:t>56 (7.0</w:t>
      </w:r>
      <w:r w:rsidR="002E559B" w:rsidRPr="001F1131">
        <w:rPr>
          <w:rFonts w:ascii="Times New Roman" w:hAnsi="Times New Roman" w:cs="Times New Roman"/>
          <w:sz w:val="20"/>
          <w:szCs w:val="20"/>
        </w:rPr>
        <w:t xml:space="preserve">%) 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and </w:t>
      </w:r>
      <w:r w:rsidR="0038597E" w:rsidRPr="001F1131">
        <w:rPr>
          <w:rFonts w:ascii="Times New Roman" w:hAnsi="Times New Roman" w:cs="Times New Roman"/>
          <w:sz w:val="20"/>
          <w:szCs w:val="20"/>
        </w:rPr>
        <w:t>270 (33.9</w:t>
      </w:r>
      <w:r w:rsidR="002E559B" w:rsidRPr="001F1131">
        <w:rPr>
          <w:rFonts w:ascii="Times New Roman" w:hAnsi="Times New Roman" w:cs="Times New Roman"/>
          <w:sz w:val="20"/>
          <w:szCs w:val="20"/>
        </w:rPr>
        <w:t xml:space="preserve">%) </w:t>
      </w:r>
      <w:r w:rsidR="00DF2C73" w:rsidRPr="001F1131">
        <w:rPr>
          <w:rFonts w:ascii="Times New Roman" w:hAnsi="Times New Roman" w:cs="Times New Roman"/>
          <w:sz w:val="20"/>
          <w:szCs w:val="20"/>
        </w:rPr>
        <w:t>samples respectively. M</w:t>
      </w:r>
      <w:r w:rsidR="00F2539D" w:rsidRPr="001F1131">
        <w:rPr>
          <w:rFonts w:ascii="Times New Roman" w:hAnsi="Times New Roman" w:cs="Times New Roman"/>
          <w:sz w:val="20"/>
          <w:szCs w:val="20"/>
        </w:rPr>
        <w:t xml:space="preserve">ean 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vale of </w:t>
      </w:r>
      <w:r w:rsidR="0038597E" w:rsidRPr="001F1131">
        <w:rPr>
          <w:rFonts w:ascii="Times New Roman" w:hAnsi="Times New Roman" w:cs="Times New Roman"/>
          <w:sz w:val="20"/>
          <w:szCs w:val="20"/>
        </w:rPr>
        <w:t>EC</w:t>
      </w:r>
      <w:r w:rsidR="00F2539D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in milk samples from </w:t>
      </w:r>
      <w:r w:rsidR="00F2539D" w:rsidRPr="001F1131">
        <w:rPr>
          <w:rFonts w:ascii="Times New Roman" w:hAnsi="Times New Roman" w:cs="Times New Roman"/>
          <w:sz w:val="20"/>
          <w:szCs w:val="20"/>
        </w:rPr>
        <w:t>infected quarters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 (</w:t>
      </w:r>
      <w:r w:rsidR="00F52103" w:rsidRPr="001F1131">
        <w:rPr>
          <w:rFonts w:ascii="Times New Roman" w:hAnsi="Times New Roman" w:cs="Times New Roman"/>
          <w:sz w:val="20"/>
          <w:szCs w:val="20"/>
        </w:rPr>
        <w:t xml:space="preserve">4.96 </w:t>
      </w:r>
      <w:r w:rsidR="00512535" w:rsidRPr="001F1131">
        <w:rPr>
          <w:rFonts w:ascii="Times New Roman" w:hAnsi="Times New Roman" w:cs="Times New Roman"/>
          <w:sz w:val="20"/>
          <w:szCs w:val="20"/>
        </w:rPr>
        <w:t xml:space="preserve">± 0.07 </w:t>
      </w:r>
      <w:r w:rsidR="00F52103" w:rsidRPr="001F1131">
        <w:rPr>
          <w:rFonts w:ascii="Times New Roman" w:hAnsi="Times New Roman" w:cs="Times New Roman"/>
          <w:sz w:val="20"/>
          <w:szCs w:val="20"/>
        </w:rPr>
        <w:t>mS/cm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) </w:t>
      </w:r>
      <w:r w:rsidR="00F52103" w:rsidRPr="001F1131">
        <w:rPr>
          <w:rFonts w:ascii="Times New Roman" w:hAnsi="Times New Roman" w:cs="Times New Roman"/>
          <w:sz w:val="20"/>
          <w:szCs w:val="20"/>
        </w:rPr>
        <w:t xml:space="preserve">was significantly higher </w:t>
      </w:r>
      <w:r w:rsidR="00512535" w:rsidRPr="001F1131">
        <w:rPr>
          <w:rFonts w:ascii="Times New Roman" w:hAnsi="Times New Roman" w:cs="Times New Roman"/>
          <w:sz w:val="20"/>
          <w:szCs w:val="20"/>
        </w:rPr>
        <w:t xml:space="preserve">(P&lt;0.05) </w:t>
      </w:r>
      <w:r w:rsidR="00F52103" w:rsidRPr="001F1131">
        <w:rPr>
          <w:rFonts w:ascii="Times New Roman" w:hAnsi="Times New Roman" w:cs="Times New Roman"/>
          <w:sz w:val="20"/>
          <w:szCs w:val="20"/>
        </w:rPr>
        <w:t xml:space="preserve">than that 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(4.26 ± 0.03 mS/cm) in milk samples from </w:t>
      </w:r>
      <w:r w:rsidR="00F52103" w:rsidRPr="001F1131">
        <w:rPr>
          <w:rFonts w:ascii="Times New Roman" w:hAnsi="Times New Roman" w:cs="Times New Roman"/>
          <w:sz w:val="20"/>
          <w:szCs w:val="20"/>
        </w:rPr>
        <w:t>healthy quarters.</w:t>
      </w:r>
      <w:r w:rsidR="00512535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02112E" w:rsidRPr="001F1131">
        <w:rPr>
          <w:rFonts w:ascii="Times New Roman" w:hAnsi="Times New Roman" w:cs="Times New Roman"/>
          <w:sz w:val="20"/>
          <w:szCs w:val="20"/>
        </w:rPr>
        <w:t xml:space="preserve">Chahar (2007) and </w:t>
      </w:r>
      <w:r w:rsidR="000C4A98" w:rsidRPr="001F1131">
        <w:rPr>
          <w:rFonts w:ascii="Times New Roman" w:hAnsi="Times New Roman" w:cs="Times New Roman"/>
          <w:sz w:val="20"/>
          <w:szCs w:val="20"/>
        </w:rPr>
        <w:t xml:space="preserve">Jain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0C4A98" w:rsidRPr="001F1131">
        <w:rPr>
          <w:rFonts w:ascii="Times New Roman" w:hAnsi="Times New Roman" w:cs="Times New Roman"/>
          <w:sz w:val="20"/>
          <w:szCs w:val="20"/>
        </w:rPr>
        <w:t xml:space="preserve"> (2009)</w:t>
      </w:r>
      <w:r w:rsidR="003B206E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have </w:t>
      </w:r>
      <w:r w:rsidR="000C4A98" w:rsidRPr="001F1131">
        <w:rPr>
          <w:rFonts w:ascii="Times New Roman" w:hAnsi="Times New Roman" w:cs="Times New Roman"/>
          <w:sz w:val="20"/>
          <w:szCs w:val="20"/>
        </w:rPr>
        <w:t xml:space="preserve">reported 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higher </w:t>
      </w:r>
      <w:r w:rsidR="007C13EF" w:rsidRPr="001F1131">
        <w:rPr>
          <w:rFonts w:ascii="Times New Roman" w:hAnsi="Times New Roman" w:cs="Times New Roman"/>
          <w:sz w:val="20"/>
          <w:szCs w:val="20"/>
        </w:rPr>
        <w:t>percentages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 of true positive cases </w:t>
      </w:r>
      <w:r w:rsidR="007C13EF" w:rsidRPr="001F1131">
        <w:rPr>
          <w:rFonts w:ascii="Times New Roman" w:hAnsi="Times New Roman" w:cs="Times New Roman"/>
          <w:sz w:val="20"/>
          <w:szCs w:val="20"/>
        </w:rPr>
        <w:t xml:space="preserve">(38 and 22.5% respectively) </w:t>
      </w:r>
      <w:r w:rsidR="00DF2C73" w:rsidRPr="001F1131">
        <w:rPr>
          <w:rFonts w:ascii="Times New Roman" w:hAnsi="Times New Roman" w:cs="Times New Roman"/>
          <w:sz w:val="20"/>
          <w:szCs w:val="20"/>
        </w:rPr>
        <w:t xml:space="preserve">detected by EC. </w:t>
      </w:r>
    </w:p>
    <w:p w:rsidR="009252CF" w:rsidRPr="001F1131" w:rsidRDefault="007C13EF" w:rsidP="006E3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Number and percentages of milk samples showing true positive, true negative, false positive and false negative detection of SCM by EC test using hand-held EC-meter (</w:t>
      </w:r>
      <w:r w:rsidR="00F1316E" w:rsidRPr="001F1131">
        <w:rPr>
          <w:rFonts w:ascii="Times New Roman" w:hAnsi="Times New Roman" w:cs="Times New Roman"/>
          <w:sz w:val="20"/>
          <w:szCs w:val="20"/>
        </w:rPr>
        <w:t>D</w:t>
      </w:r>
      <w:r w:rsidR="00DA2C55" w:rsidRPr="001F1131">
        <w:rPr>
          <w:rFonts w:ascii="Times New Roman" w:hAnsi="Times New Roman" w:cs="Times New Roman"/>
          <w:sz w:val="20"/>
          <w:szCs w:val="20"/>
        </w:rPr>
        <w:t>ramiński</w:t>
      </w:r>
      <w:r w:rsidR="00F1316E" w:rsidRPr="001F1131">
        <w:rPr>
          <w:rFonts w:ascii="Times New Roman" w:hAnsi="Times New Roman" w:cs="Times New Roman"/>
          <w:sz w:val="20"/>
          <w:szCs w:val="20"/>
        </w:rPr>
        <w:t xml:space="preserve"> 4QMast</w:t>
      </w:r>
      <w:r w:rsidRPr="001F1131">
        <w:rPr>
          <w:rFonts w:ascii="Times New Roman" w:hAnsi="Times New Roman" w:cs="Times New Roman"/>
          <w:sz w:val="20"/>
          <w:szCs w:val="20"/>
        </w:rPr>
        <w:t xml:space="preserve">) were </w:t>
      </w:r>
      <w:r w:rsidR="00955598" w:rsidRPr="001F1131">
        <w:rPr>
          <w:rFonts w:ascii="Times New Roman" w:hAnsi="Times New Roman" w:cs="Times New Roman"/>
          <w:sz w:val="20"/>
          <w:szCs w:val="20"/>
        </w:rPr>
        <w:t>61 (7.6%)</w:t>
      </w:r>
      <w:r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955598" w:rsidRPr="001F1131">
        <w:rPr>
          <w:rFonts w:ascii="Times New Roman" w:hAnsi="Times New Roman" w:cs="Times New Roman"/>
          <w:sz w:val="20"/>
          <w:szCs w:val="20"/>
        </w:rPr>
        <w:t>364 (45.7</w:t>
      </w:r>
      <w:r w:rsidR="00F1316E" w:rsidRPr="001F1131">
        <w:rPr>
          <w:rFonts w:ascii="Times New Roman" w:hAnsi="Times New Roman" w:cs="Times New Roman"/>
          <w:sz w:val="20"/>
          <w:szCs w:val="20"/>
        </w:rPr>
        <w:t>%)</w:t>
      </w:r>
      <w:r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955598" w:rsidRPr="001F1131">
        <w:rPr>
          <w:rFonts w:ascii="Times New Roman" w:hAnsi="Times New Roman" w:cs="Times New Roman"/>
          <w:sz w:val="20"/>
          <w:szCs w:val="20"/>
        </w:rPr>
        <w:t>55 (6.9</w:t>
      </w:r>
      <w:r w:rsidR="00F1316E" w:rsidRPr="001F1131">
        <w:rPr>
          <w:rFonts w:ascii="Times New Roman" w:hAnsi="Times New Roman" w:cs="Times New Roman"/>
          <w:sz w:val="20"/>
          <w:szCs w:val="20"/>
        </w:rPr>
        <w:t>%)</w:t>
      </w:r>
      <w:r w:rsidRPr="001F1131">
        <w:rPr>
          <w:rFonts w:ascii="Times New Roman" w:hAnsi="Times New Roman" w:cs="Times New Roman"/>
          <w:sz w:val="20"/>
          <w:szCs w:val="20"/>
        </w:rPr>
        <w:t xml:space="preserve"> and </w:t>
      </w:r>
      <w:r w:rsidR="00955598" w:rsidRPr="001F1131">
        <w:rPr>
          <w:rFonts w:ascii="Times New Roman" w:hAnsi="Times New Roman" w:cs="Times New Roman"/>
          <w:sz w:val="20"/>
          <w:szCs w:val="20"/>
        </w:rPr>
        <w:t>316 (39.6</w:t>
      </w:r>
      <w:r w:rsidR="00F1316E" w:rsidRPr="001F1131">
        <w:rPr>
          <w:rFonts w:ascii="Times New Roman" w:hAnsi="Times New Roman" w:cs="Times New Roman"/>
          <w:sz w:val="20"/>
          <w:szCs w:val="20"/>
        </w:rPr>
        <w:t>%)</w:t>
      </w:r>
      <w:r w:rsidRPr="001F1131">
        <w:rPr>
          <w:rFonts w:ascii="Times New Roman" w:hAnsi="Times New Roman" w:cs="Times New Roman"/>
          <w:sz w:val="20"/>
          <w:szCs w:val="20"/>
        </w:rPr>
        <w:t xml:space="preserve"> respectively. </w:t>
      </w:r>
      <w:r w:rsidR="001D0620" w:rsidRPr="001F1131">
        <w:rPr>
          <w:rFonts w:ascii="Times New Roman" w:hAnsi="Times New Roman" w:cs="Times New Roman"/>
          <w:sz w:val="20"/>
          <w:szCs w:val="20"/>
        </w:rPr>
        <w:t xml:space="preserve">Janzekovic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1D0620" w:rsidRPr="001F1131">
        <w:rPr>
          <w:rFonts w:ascii="Times New Roman" w:hAnsi="Times New Roman" w:cs="Times New Roman"/>
          <w:sz w:val="20"/>
          <w:szCs w:val="20"/>
        </w:rPr>
        <w:t xml:space="preserve"> (2009) observed higher </w:t>
      </w:r>
      <w:r w:rsidRPr="001F1131">
        <w:rPr>
          <w:rFonts w:ascii="Times New Roman" w:hAnsi="Times New Roman" w:cs="Times New Roman"/>
          <w:sz w:val="20"/>
          <w:szCs w:val="20"/>
        </w:rPr>
        <w:t xml:space="preserve">values of </w:t>
      </w:r>
      <w:r w:rsidR="001D0620" w:rsidRPr="001F1131">
        <w:rPr>
          <w:rFonts w:ascii="Times New Roman" w:hAnsi="Times New Roman" w:cs="Times New Roman"/>
          <w:sz w:val="20"/>
          <w:szCs w:val="20"/>
        </w:rPr>
        <w:t xml:space="preserve">EC </w:t>
      </w:r>
      <w:r w:rsidR="00DA2C55" w:rsidRPr="001F1131">
        <w:rPr>
          <w:rFonts w:ascii="Times New Roman" w:hAnsi="Times New Roman" w:cs="Times New Roman"/>
          <w:sz w:val="20"/>
          <w:szCs w:val="20"/>
        </w:rPr>
        <w:t>(&gt;</w:t>
      </w:r>
      <w:r w:rsidR="001D0620" w:rsidRPr="001F1131">
        <w:rPr>
          <w:rFonts w:ascii="Times New Roman" w:hAnsi="Times New Roman" w:cs="Times New Roman"/>
          <w:sz w:val="20"/>
          <w:szCs w:val="20"/>
        </w:rPr>
        <w:t>6.5 mS/cm</w:t>
      </w:r>
      <w:r w:rsidR="00DA2C55" w:rsidRPr="001F1131">
        <w:rPr>
          <w:rFonts w:ascii="Times New Roman" w:hAnsi="Times New Roman" w:cs="Times New Roman"/>
          <w:sz w:val="20"/>
          <w:szCs w:val="20"/>
        </w:rPr>
        <w:t>)</w:t>
      </w:r>
      <w:r w:rsidR="00257AA1" w:rsidRPr="001F1131">
        <w:rPr>
          <w:rFonts w:ascii="Times New Roman" w:hAnsi="Times New Roman" w:cs="Times New Roman"/>
          <w:sz w:val="20"/>
          <w:szCs w:val="20"/>
        </w:rPr>
        <w:t xml:space="preserve"> in 80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1D0620" w:rsidRPr="001F1131">
        <w:rPr>
          <w:rFonts w:ascii="Times New Roman" w:hAnsi="Times New Roman" w:cs="Times New Roman"/>
          <w:sz w:val="20"/>
          <w:szCs w:val="20"/>
        </w:rPr>
        <w:t xml:space="preserve"> quarters</w:t>
      </w:r>
      <w:r w:rsidR="007D472D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1D0620" w:rsidRPr="001F1131">
        <w:rPr>
          <w:rFonts w:ascii="Times New Roman" w:hAnsi="Times New Roman" w:cs="Times New Roman"/>
          <w:sz w:val="20"/>
          <w:szCs w:val="20"/>
        </w:rPr>
        <w:t>with</w:t>
      </w:r>
      <w:r w:rsidR="00DD0F6E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1D0620" w:rsidRPr="001F1131">
        <w:rPr>
          <w:rFonts w:ascii="Times New Roman" w:hAnsi="Times New Roman" w:cs="Times New Roman"/>
          <w:sz w:val="20"/>
          <w:szCs w:val="20"/>
        </w:rPr>
        <w:t>increased count of somatic cells</w:t>
      </w:r>
      <w:r w:rsidR="00AA029A" w:rsidRPr="001F1131">
        <w:rPr>
          <w:rFonts w:ascii="Times New Roman" w:hAnsi="Times New Roman" w:cs="Times New Roman"/>
          <w:sz w:val="20"/>
          <w:szCs w:val="20"/>
        </w:rPr>
        <w:t xml:space="preserve">. </w:t>
      </w:r>
      <w:r w:rsidR="001D635C" w:rsidRPr="001F1131">
        <w:rPr>
          <w:rFonts w:ascii="Times New Roman" w:hAnsi="Times New Roman" w:cs="Times New Roman"/>
          <w:sz w:val="20"/>
          <w:szCs w:val="20"/>
        </w:rPr>
        <w:t>Muham</w:t>
      </w:r>
      <w:r w:rsidR="00DF58B6" w:rsidRPr="001F1131">
        <w:rPr>
          <w:rFonts w:ascii="Times New Roman" w:hAnsi="Times New Roman" w:cs="Times New Roman"/>
          <w:sz w:val="20"/>
          <w:szCs w:val="20"/>
        </w:rPr>
        <w:t xml:space="preserve">ed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DF58B6" w:rsidRPr="001F1131">
        <w:rPr>
          <w:rFonts w:ascii="Times New Roman" w:hAnsi="Times New Roman" w:cs="Times New Roman"/>
          <w:sz w:val="20"/>
          <w:szCs w:val="20"/>
        </w:rPr>
        <w:t xml:space="preserve"> (2011) </w:t>
      </w:r>
      <w:r w:rsidRPr="001F1131">
        <w:rPr>
          <w:rFonts w:ascii="Times New Roman" w:hAnsi="Times New Roman" w:cs="Times New Roman"/>
          <w:sz w:val="20"/>
          <w:szCs w:val="20"/>
        </w:rPr>
        <w:t>reported 65.2% true positive cases of SCM with</w:t>
      </w:r>
      <w:r w:rsidR="004304D2" w:rsidRPr="001F1131">
        <w:rPr>
          <w:rFonts w:ascii="Times New Roman" w:hAnsi="Times New Roman" w:cs="Times New Roman"/>
          <w:sz w:val="20"/>
          <w:szCs w:val="20"/>
        </w:rPr>
        <w:t xml:space="preserve"> electronic </w:t>
      </w:r>
      <w:r w:rsidRPr="001F1131">
        <w:rPr>
          <w:rFonts w:ascii="Times New Roman" w:hAnsi="Times New Roman" w:cs="Times New Roman"/>
          <w:sz w:val="20"/>
          <w:szCs w:val="20"/>
        </w:rPr>
        <w:t xml:space="preserve">EC </w:t>
      </w:r>
      <w:r w:rsidR="004304D2" w:rsidRPr="001F1131">
        <w:rPr>
          <w:rFonts w:ascii="Times New Roman" w:hAnsi="Times New Roman" w:cs="Times New Roman"/>
          <w:sz w:val="20"/>
          <w:szCs w:val="20"/>
        </w:rPr>
        <w:t>detector</w:t>
      </w:r>
      <w:r w:rsidRPr="001F1131">
        <w:rPr>
          <w:rFonts w:ascii="Times New Roman" w:hAnsi="Times New Roman" w:cs="Times New Roman"/>
          <w:sz w:val="20"/>
          <w:szCs w:val="20"/>
        </w:rPr>
        <w:t xml:space="preserve">. In our study, </w:t>
      </w:r>
      <w:r w:rsidR="00575732" w:rsidRPr="001F1131">
        <w:rPr>
          <w:rFonts w:ascii="Times New Roman" w:hAnsi="Times New Roman" w:cs="Times New Roman"/>
          <w:sz w:val="20"/>
          <w:szCs w:val="20"/>
        </w:rPr>
        <w:t xml:space="preserve">detection of SCM </w:t>
      </w:r>
      <w:r w:rsidRPr="001F1131">
        <w:rPr>
          <w:rFonts w:ascii="Times New Roman" w:hAnsi="Times New Roman" w:cs="Times New Roman"/>
          <w:sz w:val="20"/>
          <w:szCs w:val="20"/>
        </w:rPr>
        <w:t xml:space="preserve">EC test using </w:t>
      </w:r>
      <w:r w:rsidR="00EC63CB" w:rsidRPr="001F1131">
        <w:rPr>
          <w:rFonts w:ascii="Times New Roman" w:hAnsi="Times New Roman" w:cs="Times New Roman"/>
          <w:sz w:val="20"/>
          <w:szCs w:val="20"/>
        </w:rPr>
        <w:t>hand-held EC-</w:t>
      </w:r>
      <w:r w:rsidR="00575732" w:rsidRPr="001F1131">
        <w:rPr>
          <w:rFonts w:ascii="Times New Roman" w:hAnsi="Times New Roman" w:cs="Times New Roman"/>
          <w:sz w:val="20"/>
          <w:szCs w:val="20"/>
        </w:rPr>
        <w:t>meter was very low</w:t>
      </w:r>
      <w:r w:rsidR="00EC63CB" w:rsidRPr="001F1131">
        <w:rPr>
          <w:rFonts w:ascii="Times New Roman" w:hAnsi="Times New Roman" w:cs="Times New Roman"/>
          <w:sz w:val="20"/>
          <w:szCs w:val="20"/>
        </w:rPr>
        <w:t xml:space="preserve"> (</w:t>
      </w:r>
      <w:r w:rsidR="00257AA1" w:rsidRPr="001F1131">
        <w:rPr>
          <w:rFonts w:ascii="Times New Roman" w:hAnsi="Times New Roman" w:cs="Times New Roman"/>
          <w:sz w:val="20"/>
          <w:szCs w:val="20"/>
        </w:rPr>
        <w:t>7.6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EC63CB" w:rsidRPr="001F1131">
        <w:rPr>
          <w:rFonts w:ascii="Times New Roman" w:hAnsi="Times New Roman" w:cs="Times New Roman"/>
          <w:sz w:val="20"/>
          <w:szCs w:val="20"/>
        </w:rPr>
        <w:t>)</w:t>
      </w:r>
      <w:r w:rsidR="00D2189A" w:rsidRPr="001F1131">
        <w:rPr>
          <w:rFonts w:ascii="Times New Roman" w:hAnsi="Times New Roman" w:cs="Times New Roman"/>
          <w:sz w:val="20"/>
          <w:szCs w:val="20"/>
        </w:rPr>
        <w:t xml:space="preserve">. </w:t>
      </w:r>
      <w:r w:rsidR="00EC63CB" w:rsidRPr="001F1131">
        <w:rPr>
          <w:rFonts w:ascii="Times New Roman" w:hAnsi="Times New Roman" w:cs="Times New Roman"/>
          <w:sz w:val="20"/>
          <w:szCs w:val="20"/>
        </w:rPr>
        <w:t xml:space="preserve">High electrical conductivity in infected quarter is attributed to </w:t>
      </w:r>
      <w:r w:rsidR="007F4563" w:rsidRPr="001F1131">
        <w:rPr>
          <w:rFonts w:ascii="Times New Roman" w:hAnsi="Times New Roman" w:cs="Times New Roman"/>
          <w:sz w:val="20"/>
          <w:szCs w:val="20"/>
        </w:rPr>
        <w:t>opening up of the alveolar junction and increased permeability of capillaries</w:t>
      </w:r>
      <w:r w:rsidR="00EC63CB" w:rsidRPr="001F1131">
        <w:rPr>
          <w:rFonts w:ascii="Times New Roman" w:hAnsi="Times New Roman" w:cs="Times New Roman"/>
          <w:sz w:val="20"/>
          <w:szCs w:val="20"/>
        </w:rPr>
        <w:t xml:space="preserve"> due to infection that in turn results into high</w:t>
      </w:r>
      <w:r w:rsidR="007F4563" w:rsidRPr="001F1131">
        <w:rPr>
          <w:rFonts w:ascii="Times New Roman" w:hAnsi="Times New Roman" w:cs="Times New Roman"/>
          <w:sz w:val="20"/>
          <w:szCs w:val="20"/>
        </w:rPr>
        <w:t xml:space="preserve"> Na</w:t>
      </w:r>
      <w:r w:rsidR="007F4563" w:rsidRPr="001F1131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EC63CB" w:rsidRPr="001F1131">
        <w:rPr>
          <w:rFonts w:ascii="Times New Roman" w:hAnsi="Times New Roman" w:cs="Times New Roman"/>
          <w:sz w:val="20"/>
          <w:szCs w:val="20"/>
        </w:rPr>
        <w:t>,</w:t>
      </w:r>
      <w:r w:rsidR="00EC63CB" w:rsidRPr="001F113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C63CB" w:rsidRPr="001F1131">
        <w:rPr>
          <w:rFonts w:ascii="Times New Roman" w:hAnsi="Times New Roman" w:cs="Times New Roman"/>
          <w:sz w:val="20"/>
          <w:szCs w:val="20"/>
        </w:rPr>
        <w:t>K</w:t>
      </w:r>
      <w:r w:rsidR="00EC63CB" w:rsidRPr="001F1131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7F4563" w:rsidRPr="001F1131">
        <w:rPr>
          <w:rFonts w:ascii="Times New Roman" w:hAnsi="Times New Roman" w:cs="Times New Roman"/>
          <w:sz w:val="20"/>
          <w:szCs w:val="20"/>
        </w:rPr>
        <w:t xml:space="preserve"> and Cl</w:t>
      </w:r>
      <w:r w:rsidR="007F4563" w:rsidRPr="001F1131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7F4563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EC63CB" w:rsidRPr="001F1131">
        <w:rPr>
          <w:rFonts w:ascii="Times New Roman" w:hAnsi="Times New Roman" w:cs="Times New Roman"/>
          <w:sz w:val="20"/>
          <w:szCs w:val="20"/>
        </w:rPr>
        <w:t xml:space="preserve">ions in </w:t>
      </w:r>
      <w:r w:rsidR="007F4563" w:rsidRPr="001F1131">
        <w:rPr>
          <w:rFonts w:ascii="Times New Roman" w:hAnsi="Times New Roman" w:cs="Times New Roman"/>
          <w:sz w:val="20"/>
          <w:szCs w:val="20"/>
        </w:rPr>
        <w:t>extracellular fluid pour</w:t>
      </w:r>
      <w:r w:rsidR="00EC63CB" w:rsidRPr="001F1131">
        <w:rPr>
          <w:rFonts w:ascii="Times New Roman" w:hAnsi="Times New Roman" w:cs="Times New Roman"/>
          <w:sz w:val="20"/>
          <w:szCs w:val="20"/>
        </w:rPr>
        <w:t>ed</w:t>
      </w:r>
      <w:r w:rsidR="007F4563" w:rsidRPr="001F1131">
        <w:rPr>
          <w:rFonts w:ascii="Times New Roman" w:hAnsi="Times New Roman" w:cs="Times New Roman"/>
          <w:sz w:val="20"/>
          <w:szCs w:val="20"/>
        </w:rPr>
        <w:t xml:space="preserve"> into lumen of alveolus </w:t>
      </w:r>
      <w:r w:rsidR="00EC63CB" w:rsidRPr="001F1131">
        <w:rPr>
          <w:rFonts w:ascii="Times New Roman" w:hAnsi="Times New Roman" w:cs="Times New Roman"/>
          <w:sz w:val="20"/>
          <w:szCs w:val="20"/>
        </w:rPr>
        <w:t>thereby increased levels of these ions in the milk of infected gland.</w:t>
      </w:r>
      <w:r w:rsidR="007F4563" w:rsidRPr="001F1131">
        <w:rPr>
          <w:rFonts w:ascii="Times New Roman" w:hAnsi="Times New Roman" w:cs="Times New Roman"/>
          <w:sz w:val="20"/>
          <w:szCs w:val="20"/>
        </w:rPr>
        <w:t xml:space="preserve"> E</w:t>
      </w:r>
      <w:r w:rsidR="00EC63CB" w:rsidRPr="001F1131">
        <w:rPr>
          <w:rFonts w:ascii="Times New Roman" w:hAnsi="Times New Roman" w:cs="Times New Roman"/>
          <w:sz w:val="20"/>
          <w:szCs w:val="20"/>
        </w:rPr>
        <w:t>lectrical conductivity</w:t>
      </w:r>
      <w:r w:rsidR="007F4563" w:rsidRPr="001F1131">
        <w:rPr>
          <w:rFonts w:ascii="Times New Roman" w:hAnsi="Times New Roman" w:cs="Times New Roman"/>
          <w:sz w:val="20"/>
          <w:szCs w:val="20"/>
        </w:rPr>
        <w:t xml:space="preserve"> of milk </w:t>
      </w:r>
      <w:r w:rsidR="00EC63CB" w:rsidRPr="001F1131">
        <w:rPr>
          <w:rFonts w:ascii="Times New Roman" w:hAnsi="Times New Roman" w:cs="Times New Roman"/>
          <w:sz w:val="20"/>
          <w:szCs w:val="20"/>
        </w:rPr>
        <w:t>thus depicts its ionic contents</w:t>
      </w:r>
      <w:r w:rsidR="007F4563" w:rsidRPr="001F1131">
        <w:rPr>
          <w:rFonts w:ascii="Times New Roman" w:hAnsi="Times New Roman" w:cs="Times New Roman"/>
          <w:sz w:val="20"/>
          <w:szCs w:val="20"/>
        </w:rPr>
        <w:t xml:space="preserve"> (Linzell and Peaker, 1975).</w:t>
      </w:r>
    </w:p>
    <w:p w:rsidR="009252CF" w:rsidRPr="001F1131" w:rsidRDefault="009252CF" w:rsidP="009252CF">
      <w:pPr>
        <w:spacing w:after="0" w:line="240" w:lineRule="auto"/>
        <w:ind w:left="-270"/>
        <w:jc w:val="both"/>
        <w:rPr>
          <w:rFonts w:ascii="Times New Roman" w:hAnsi="Times New Roman" w:cs="Times New Roman"/>
          <w:sz w:val="20"/>
          <w:szCs w:val="20"/>
        </w:rPr>
      </w:pPr>
    </w:p>
    <w:p w:rsidR="007C2331" w:rsidRPr="001F1131" w:rsidRDefault="00917A24" w:rsidP="006E3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Results of </w:t>
      </w:r>
      <w:r w:rsidR="0061662C" w:rsidRPr="001F1131">
        <w:rPr>
          <w:rFonts w:ascii="Times New Roman" w:hAnsi="Times New Roman" w:cs="Times New Roman"/>
          <w:sz w:val="20"/>
          <w:szCs w:val="20"/>
        </w:rPr>
        <w:t xml:space="preserve">pH detection (paper strip method) revealed true positive, true negative, false positive and false negative cases of SCM in </w:t>
      </w:r>
      <w:r w:rsidR="000F46AD" w:rsidRPr="001F1131">
        <w:rPr>
          <w:rFonts w:ascii="Times New Roman" w:hAnsi="Times New Roman" w:cs="Times New Roman"/>
          <w:sz w:val="20"/>
          <w:szCs w:val="20"/>
        </w:rPr>
        <w:t>224 (28.1</w:t>
      </w:r>
      <w:r w:rsidR="00386A83" w:rsidRPr="001F1131">
        <w:rPr>
          <w:rFonts w:ascii="Times New Roman" w:hAnsi="Times New Roman" w:cs="Times New Roman"/>
          <w:sz w:val="20"/>
          <w:szCs w:val="20"/>
        </w:rPr>
        <w:t>%)</w:t>
      </w:r>
      <w:r w:rsidR="0061662C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0F46AD" w:rsidRPr="001F1131">
        <w:rPr>
          <w:rFonts w:ascii="Times New Roman" w:hAnsi="Times New Roman" w:cs="Times New Roman"/>
          <w:sz w:val="20"/>
          <w:szCs w:val="20"/>
        </w:rPr>
        <w:t>155 (19.4</w:t>
      </w:r>
      <w:r w:rsidR="00386A83" w:rsidRPr="001F1131">
        <w:rPr>
          <w:rFonts w:ascii="Times New Roman" w:hAnsi="Times New Roman" w:cs="Times New Roman"/>
          <w:sz w:val="20"/>
          <w:szCs w:val="20"/>
        </w:rPr>
        <w:t>%)</w:t>
      </w:r>
      <w:r w:rsidR="0061662C" w:rsidRPr="001F1131">
        <w:rPr>
          <w:rFonts w:ascii="Times New Roman" w:hAnsi="Times New Roman" w:cs="Times New Roman"/>
          <w:sz w:val="20"/>
          <w:szCs w:val="20"/>
        </w:rPr>
        <w:t xml:space="preserve">, </w:t>
      </w:r>
      <w:r w:rsidR="000F46AD" w:rsidRPr="001F1131">
        <w:rPr>
          <w:rFonts w:ascii="Times New Roman" w:hAnsi="Times New Roman" w:cs="Times New Roman"/>
          <w:sz w:val="20"/>
          <w:szCs w:val="20"/>
        </w:rPr>
        <w:t>136 (17.0%) and 218 (27.3</w:t>
      </w:r>
      <w:r w:rsidR="00386A83" w:rsidRPr="001F1131">
        <w:rPr>
          <w:rFonts w:ascii="Times New Roman" w:hAnsi="Times New Roman" w:cs="Times New Roman"/>
          <w:sz w:val="20"/>
          <w:szCs w:val="20"/>
        </w:rPr>
        <w:t>%) samples</w:t>
      </w:r>
      <w:r w:rsidR="0061662C" w:rsidRPr="001F1131">
        <w:rPr>
          <w:rFonts w:ascii="Times New Roman" w:hAnsi="Times New Roman" w:cs="Times New Roman"/>
          <w:sz w:val="20"/>
          <w:szCs w:val="20"/>
        </w:rPr>
        <w:t xml:space="preserve"> respectively.</w:t>
      </w:r>
      <w:r w:rsidR="00E46F72" w:rsidRPr="001F1131">
        <w:rPr>
          <w:rFonts w:ascii="Times New Roman" w:hAnsi="Times New Roman" w:cs="Times New Roman"/>
          <w:sz w:val="20"/>
          <w:szCs w:val="20"/>
        </w:rPr>
        <w:t xml:space="preserve"> Estimation of pH in milk samples by digital pH meter revealed true positive, true negative, false positive and false negative cases of SCM in 220 (27.6%), 250 (31.4%), 159 (19.9%) and 167 (20.9%) samples respectively. </w:t>
      </w:r>
      <w:r w:rsidR="00CC01E2" w:rsidRPr="001F1131">
        <w:rPr>
          <w:rFonts w:ascii="Times New Roman" w:hAnsi="Times New Roman" w:cs="Times New Roman"/>
          <w:sz w:val="20"/>
          <w:szCs w:val="20"/>
        </w:rPr>
        <w:t xml:space="preserve">Tiwari and Sisodia (2000) </w:t>
      </w:r>
      <w:r w:rsidR="00DA2C55" w:rsidRPr="001F1131">
        <w:rPr>
          <w:rFonts w:ascii="Times New Roman" w:hAnsi="Times New Roman" w:cs="Times New Roman"/>
          <w:sz w:val="20"/>
          <w:szCs w:val="20"/>
        </w:rPr>
        <w:t xml:space="preserve">also </w:t>
      </w:r>
      <w:r w:rsidR="00622042" w:rsidRPr="001F1131">
        <w:rPr>
          <w:rFonts w:ascii="Times New Roman" w:hAnsi="Times New Roman" w:cs="Times New Roman"/>
          <w:sz w:val="20"/>
          <w:szCs w:val="20"/>
        </w:rPr>
        <w:t>detected 23.1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1279FC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F577C9" w:rsidRPr="001F1131">
        <w:rPr>
          <w:rFonts w:ascii="Times New Roman" w:hAnsi="Times New Roman" w:cs="Times New Roman"/>
          <w:sz w:val="20"/>
          <w:szCs w:val="20"/>
        </w:rPr>
        <w:t xml:space="preserve">milk samples </w:t>
      </w:r>
      <w:r w:rsidR="001279FC" w:rsidRPr="001F1131">
        <w:rPr>
          <w:rFonts w:ascii="Times New Roman" w:hAnsi="Times New Roman" w:cs="Times New Roman"/>
          <w:sz w:val="20"/>
          <w:szCs w:val="20"/>
        </w:rPr>
        <w:t xml:space="preserve">positive for SCM </w:t>
      </w:r>
      <w:r w:rsidR="00DA2C55" w:rsidRPr="001F1131">
        <w:rPr>
          <w:rFonts w:ascii="Times New Roman" w:hAnsi="Times New Roman" w:cs="Times New Roman"/>
          <w:sz w:val="20"/>
          <w:szCs w:val="20"/>
        </w:rPr>
        <w:t>by employing impregnated pH paper strip</w:t>
      </w:r>
      <w:r w:rsidR="001279FC" w:rsidRPr="001F1131">
        <w:rPr>
          <w:rFonts w:ascii="Times New Roman" w:hAnsi="Times New Roman" w:cs="Times New Roman"/>
          <w:sz w:val="20"/>
          <w:szCs w:val="20"/>
        </w:rPr>
        <w:t xml:space="preserve">. </w:t>
      </w:r>
      <w:r w:rsidR="00A12707" w:rsidRPr="001F1131">
        <w:rPr>
          <w:rFonts w:ascii="Times New Roman" w:hAnsi="Times New Roman" w:cs="Times New Roman"/>
          <w:sz w:val="20"/>
          <w:szCs w:val="20"/>
        </w:rPr>
        <w:t xml:space="preserve">However, </w:t>
      </w:r>
      <w:r w:rsidR="00E21CDA" w:rsidRPr="001F1131">
        <w:rPr>
          <w:rFonts w:ascii="Times New Roman" w:hAnsi="Times New Roman" w:cs="Times New Roman"/>
          <w:sz w:val="20"/>
          <w:szCs w:val="20"/>
        </w:rPr>
        <w:t xml:space="preserve">Kumari and Gupta (2002) </w:t>
      </w:r>
      <w:r w:rsidR="00BD4EC5" w:rsidRPr="001F1131">
        <w:rPr>
          <w:rFonts w:ascii="Times New Roman" w:hAnsi="Times New Roman" w:cs="Times New Roman"/>
          <w:sz w:val="20"/>
          <w:szCs w:val="20"/>
        </w:rPr>
        <w:t>reported 71 (87.65%) quarters positive for SCM</w:t>
      </w:r>
      <w:r w:rsidR="00E21CDA" w:rsidRPr="001F1131">
        <w:rPr>
          <w:rFonts w:ascii="Times New Roman" w:hAnsi="Times New Roman" w:cs="Times New Roman"/>
          <w:sz w:val="20"/>
          <w:szCs w:val="20"/>
        </w:rPr>
        <w:t xml:space="preserve"> using BTB card test</w:t>
      </w:r>
      <w:r w:rsidR="00BD4EC5" w:rsidRPr="001F1131">
        <w:rPr>
          <w:rFonts w:ascii="Times New Roman" w:hAnsi="Times New Roman" w:cs="Times New Roman"/>
          <w:sz w:val="20"/>
          <w:szCs w:val="20"/>
        </w:rPr>
        <w:t>.</w:t>
      </w:r>
    </w:p>
    <w:p w:rsidR="007C2331" w:rsidRPr="001F1131" w:rsidRDefault="00E46F72" w:rsidP="006E3E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Increased pH of milk from SCM quarter has also been reported by </w:t>
      </w:r>
      <w:r w:rsidR="003B57ED" w:rsidRPr="001F1131">
        <w:rPr>
          <w:rFonts w:ascii="Times New Roman" w:hAnsi="Times New Roman" w:cs="Times New Roman"/>
          <w:sz w:val="20"/>
          <w:szCs w:val="20"/>
        </w:rPr>
        <w:t xml:space="preserve">Sood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3B57ED" w:rsidRPr="001F1131">
        <w:rPr>
          <w:rFonts w:ascii="Times New Roman" w:hAnsi="Times New Roman" w:cs="Times New Roman"/>
          <w:sz w:val="20"/>
          <w:szCs w:val="20"/>
        </w:rPr>
        <w:t xml:space="preserve"> (2008)</w:t>
      </w:r>
      <w:r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BC131C" w:rsidRPr="001F1131">
        <w:rPr>
          <w:rFonts w:ascii="Times New Roman" w:hAnsi="Times New Roman" w:cs="Times New Roman"/>
          <w:sz w:val="20"/>
          <w:szCs w:val="20"/>
        </w:rPr>
        <w:t xml:space="preserve">and </w:t>
      </w:r>
      <w:r w:rsidR="00A04689" w:rsidRPr="001F1131">
        <w:rPr>
          <w:rFonts w:ascii="Times New Roman" w:hAnsi="Times New Roman" w:cs="Times New Roman"/>
          <w:sz w:val="20"/>
          <w:szCs w:val="20"/>
        </w:rPr>
        <w:t xml:space="preserve">Hussain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A04689" w:rsidRPr="001F1131">
        <w:rPr>
          <w:rFonts w:ascii="Times New Roman" w:hAnsi="Times New Roman" w:cs="Times New Roman"/>
          <w:sz w:val="20"/>
          <w:szCs w:val="20"/>
        </w:rPr>
        <w:t xml:space="preserve"> (2011)</w:t>
      </w:r>
      <w:r w:rsidR="00BC131C" w:rsidRPr="001F1131">
        <w:rPr>
          <w:rFonts w:ascii="Times New Roman" w:hAnsi="Times New Roman" w:cs="Times New Roman"/>
          <w:sz w:val="20"/>
          <w:szCs w:val="20"/>
        </w:rPr>
        <w:t xml:space="preserve">. Increased alkalinity/pH in milk from SCMsases has been attributed to permeability of the blood capillaries due to </w:t>
      </w:r>
      <w:r w:rsidR="003D2561" w:rsidRPr="001F1131">
        <w:rPr>
          <w:rFonts w:ascii="Times New Roman" w:hAnsi="Times New Roman" w:cs="Times New Roman"/>
          <w:sz w:val="20"/>
          <w:szCs w:val="20"/>
        </w:rPr>
        <w:t xml:space="preserve">inflammation of </w:t>
      </w:r>
      <w:r w:rsidR="00BC131C" w:rsidRPr="001F1131">
        <w:rPr>
          <w:rFonts w:ascii="Times New Roman" w:hAnsi="Times New Roman" w:cs="Times New Roman"/>
          <w:sz w:val="20"/>
          <w:szCs w:val="20"/>
        </w:rPr>
        <w:t xml:space="preserve">mammary gland that causes entry of </w:t>
      </w:r>
      <w:r w:rsidR="003D2561" w:rsidRPr="001F1131">
        <w:rPr>
          <w:rFonts w:ascii="Times New Roman" w:hAnsi="Times New Roman" w:cs="Times New Roman"/>
          <w:sz w:val="20"/>
          <w:szCs w:val="20"/>
        </w:rPr>
        <w:t>alkaline blood constituents (Na</w:t>
      </w:r>
      <w:r w:rsidR="003D2561" w:rsidRPr="001F1131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3D2561" w:rsidRPr="001F1131">
        <w:rPr>
          <w:rFonts w:ascii="Times New Roman" w:hAnsi="Times New Roman" w:cs="Times New Roman"/>
          <w:sz w:val="20"/>
          <w:szCs w:val="20"/>
        </w:rPr>
        <w:t xml:space="preserve"> and bicarbonate ions) </w:t>
      </w:r>
      <w:r w:rsidR="00BC131C" w:rsidRPr="001F1131">
        <w:rPr>
          <w:rFonts w:ascii="Times New Roman" w:hAnsi="Times New Roman" w:cs="Times New Roman"/>
          <w:sz w:val="20"/>
          <w:szCs w:val="20"/>
        </w:rPr>
        <w:t>in</w:t>
      </w:r>
      <w:r w:rsidR="003D2561" w:rsidRPr="001F1131">
        <w:rPr>
          <w:rFonts w:ascii="Times New Roman" w:hAnsi="Times New Roman" w:cs="Times New Roman"/>
          <w:sz w:val="20"/>
          <w:szCs w:val="20"/>
        </w:rPr>
        <w:t>to the milk</w:t>
      </w:r>
      <w:r w:rsidR="00BC131C" w:rsidRPr="001F1131">
        <w:rPr>
          <w:rFonts w:ascii="Times New Roman" w:hAnsi="Times New Roman" w:cs="Times New Roman"/>
          <w:sz w:val="20"/>
          <w:szCs w:val="20"/>
        </w:rPr>
        <w:t xml:space="preserve">. </w:t>
      </w:r>
      <w:r w:rsidR="00067613" w:rsidRPr="001F1131">
        <w:rPr>
          <w:rFonts w:ascii="Times New Roman" w:hAnsi="Times New Roman" w:cs="Times New Roman"/>
          <w:sz w:val="20"/>
          <w:szCs w:val="20"/>
        </w:rPr>
        <w:t>(Muhamed et al., 2011).</w:t>
      </w:r>
    </w:p>
    <w:p w:rsidR="007C2331" w:rsidRPr="001F1131" w:rsidRDefault="007C2331" w:rsidP="007C2331">
      <w:pPr>
        <w:spacing w:after="0" w:line="240" w:lineRule="auto"/>
        <w:ind w:left="-270"/>
        <w:jc w:val="both"/>
        <w:rPr>
          <w:rFonts w:ascii="Times New Roman" w:hAnsi="Times New Roman" w:cs="Times New Roman"/>
          <w:sz w:val="20"/>
          <w:szCs w:val="20"/>
        </w:rPr>
      </w:pPr>
    </w:p>
    <w:p w:rsidR="007C2331" w:rsidRPr="001F1131" w:rsidRDefault="005018BE" w:rsidP="00601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31">
        <w:rPr>
          <w:rFonts w:ascii="Times New Roman" w:hAnsi="Times New Roman" w:cs="Times New Roman"/>
          <w:b/>
          <w:sz w:val="24"/>
          <w:szCs w:val="24"/>
        </w:rPr>
        <w:t xml:space="preserve">Sensitivity </w:t>
      </w:r>
      <w:r w:rsidR="00B01F79" w:rsidRPr="001F1131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8A5D73" w:rsidRPr="001F1131">
        <w:rPr>
          <w:rFonts w:ascii="Times New Roman" w:hAnsi="Times New Roman" w:cs="Times New Roman"/>
          <w:b/>
          <w:sz w:val="24"/>
          <w:szCs w:val="24"/>
        </w:rPr>
        <w:t>S</w:t>
      </w:r>
      <w:r w:rsidRPr="001F1131">
        <w:rPr>
          <w:rFonts w:ascii="Times New Roman" w:hAnsi="Times New Roman" w:cs="Times New Roman"/>
          <w:b/>
          <w:sz w:val="24"/>
          <w:szCs w:val="24"/>
        </w:rPr>
        <w:t xml:space="preserve">pecificity </w:t>
      </w:r>
      <w:r w:rsidR="008A5D73" w:rsidRPr="001F1131">
        <w:rPr>
          <w:rFonts w:ascii="Times New Roman" w:hAnsi="Times New Roman" w:cs="Times New Roman"/>
          <w:b/>
          <w:sz w:val="24"/>
          <w:szCs w:val="24"/>
        </w:rPr>
        <w:t xml:space="preserve">of SCC, CMT, EC </w:t>
      </w:r>
      <w:r w:rsidR="008A5D73" w:rsidRPr="001F1131">
        <w:rPr>
          <w:rFonts w:ascii="Times New Roman" w:hAnsi="Times New Roman" w:cs="Times New Roman"/>
          <w:sz w:val="24"/>
          <w:szCs w:val="24"/>
        </w:rPr>
        <w:t>and</w:t>
      </w:r>
      <w:r w:rsidR="008A5D73" w:rsidRPr="001F1131">
        <w:rPr>
          <w:rFonts w:ascii="Times New Roman" w:hAnsi="Times New Roman" w:cs="Times New Roman"/>
          <w:b/>
          <w:sz w:val="24"/>
          <w:szCs w:val="24"/>
        </w:rPr>
        <w:t xml:space="preserve"> pH T</w:t>
      </w:r>
      <w:r w:rsidR="00B01F79" w:rsidRPr="001F1131">
        <w:rPr>
          <w:rFonts w:ascii="Times New Roman" w:hAnsi="Times New Roman" w:cs="Times New Roman"/>
          <w:b/>
          <w:sz w:val="24"/>
          <w:szCs w:val="24"/>
        </w:rPr>
        <w:t>ests</w:t>
      </w:r>
    </w:p>
    <w:p w:rsidR="002F1969" w:rsidRPr="001F1131" w:rsidRDefault="00EE074C" w:rsidP="006011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lastRenderedPageBreak/>
        <w:t>T</w:t>
      </w:r>
      <w:r w:rsidR="00F538DB" w:rsidRPr="001F1131">
        <w:rPr>
          <w:rFonts w:ascii="Times New Roman" w:hAnsi="Times New Roman" w:cs="Times New Roman"/>
          <w:sz w:val="20"/>
          <w:szCs w:val="20"/>
        </w:rPr>
        <w:t xml:space="preserve">he sensitivity of SCC </w:t>
      </w:r>
      <w:r w:rsidR="005047B3" w:rsidRPr="001F1131">
        <w:rPr>
          <w:rFonts w:ascii="Times New Roman" w:hAnsi="Times New Roman" w:cs="Times New Roman"/>
          <w:sz w:val="20"/>
          <w:szCs w:val="20"/>
        </w:rPr>
        <w:t>as a</w:t>
      </w:r>
      <w:r w:rsidR="007F56D0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5047B3" w:rsidRPr="001F1131">
        <w:rPr>
          <w:rFonts w:ascii="Times New Roman" w:hAnsi="Times New Roman" w:cs="Times New Roman"/>
          <w:sz w:val="20"/>
          <w:szCs w:val="20"/>
        </w:rPr>
        <w:t>mastitis marker</w:t>
      </w:r>
      <w:r w:rsidR="007F56D0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4A7161" w:rsidRPr="001F1131">
        <w:rPr>
          <w:rFonts w:ascii="Times New Roman" w:hAnsi="Times New Roman" w:cs="Times New Roman"/>
          <w:sz w:val="20"/>
          <w:szCs w:val="20"/>
        </w:rPr>
        <w:t>was observed to be 39.8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907A59" w:rsidRPr="001F1131">
        <w:rPr>
          <w:rFonts w:ascii="Times New Roman" w:hAnsi="Times New Roman" w:cs="Times New Roman"/>
          <w:sz w:val="20"/>
          <w:szCs w:val="20"/>
        </w:rPr>
        <w:t>.</w:t>
      </w:r>
      <w:r w:rsidRPr="001F1131">
        <w:rPr>
          <w:rFonts w:ascii="Times New Roman" w:hAnsi="Times New Roman" w:cs="Times New Roman"/>
          <w:sz w:val="20"/>
          <w:szCs w:val="20"/>
        </w:rPr>
        <w:t xml:space="preserve"> Th</w:t>
      </w:r>
      <w:r w:rsidR="00E655FB" w:rsidRPr="001F1131">
        <w:rPr>
          <w:rFonts w:ascii="Times New Roman" w:hAnsi="Times New Roman" w:cs="Times New Roman"/>
          <w:sz w:val="20"/>
          <w:szCs w:val="20"/>
        </w:rPr>
        <w:t>is was much lower than that (56-100</w:t>
      </w:r>
      <w:r w:rsidRPr="001F1131">
        <w:rPr>
          <w:rFonts w:ascii="Times New Roman" w:hAnsi="Times New Roman" w:cs="Times New Roman"/>
          <w:sz w:val="20"/>
          <w:szCs w:val="20"/>
        </w:rPr>
        <w:t xml:space="preserve">%) reported by </w:t>
      </w:r>
      <w:hyperlink r:id="rId9" w:tooltip="View content where Author is Ghulam Muhammad" w:history="1">
        <w:r w:rsidR="005047B3" w:rsidRPr="001F1131">
          <w:rPr>
            <w:rFonts w:ascii="Times New Roman" w:hAnsi="Times New Roman" w:cs="Times New Roman"/>
            <w:sz w:val="20"/>
            <w:szCs w:val="20"/>
          </w:rPr>
          <w:t>Muhammad</w:t>
        </w:r>
      </w:hyperlink>
      <w:r w:rsidR="005047B3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5047B3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2009</w:t>
      </w:r>
      <w:r w:rsidR="00D618DB" w:rsidRPr="001F1131">
        <w:rPr>
          <w:rFonts w:ascii="Times New Roman" w:hAnsi="Times New Roman" w:cs="Times New Roman"/>
          <w:sz w:val="20"/>
          <w:szCs w:val="20"/>
        </w:rPr>
        <w:t xml:space="preserve"> and</w:t>
      </w:r>
      <w:r w:rsidR="005047B3" w:rsidRPr="001F1131">
        <w:rPr>
          <w:rFonts w:ascii="Times New Roman" w:hAnsi="Times New Roman" w:cs="Times New Roman"/>
          <w:sz w:val="20"/>
          <w:szCs w:val="20"/>
        </w:rPr>
        <w:t xml:space="preserve"> Sharma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5047B3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2010</w:t>
      </w:r>
      <w:r w:rsidR="005047B3" w:rsidRPr="001F1131">
        <w:rPr>
          <w:rFonts w:ascii="Times New Roman" w:hAnsi="Times New Roman" w:cs="Times New Roman"/>
          <w:sz w:val="20"/>
          <w:szCs w:val="20"/>
        </w:rPr>
        <w:t xml:space="preserve">. </w:t>
      </w:r>
      <w:r w:rsidR="0013023D" w:rsidRPr="001F1131">
        <w:rPr>
          <w:rFonts w:ascii="Times New Roman" w:hAnsi="Times New Roman" w:cs="Times New Roman"/>
          <w:sz w:val="20"/>
          <w:szCs w:val="20"/>
        </w:rPr>
        <w:t xml:space="preserve">The </w:t>
      </w:r>
      <w:r w:rsidR="0022054A" w:rsidRPr="001F1131">
        <w:rPr>
          <w:rFonts w:ascii="Times New Roman" w:hAnsi="Times New Roman" w:cs="Times New Roman"/>
          <w:sz w:val="20"/>
          <w:szCs w:val="20"/>
        </w:rPr>
        <w:t xml:space="preserve">specificity </w:t>
      </w:r>
      <w:r w:rsidR="0013023D" w:rsidRPr="001F1131">
        <w:rPr>
          <w:rFonts w:ascii="Times New Roman" w:hAnsi="Times New Roman" w:cs="Times New Roman"/>
          <w:sz w:val="20"/>
          <w:szCs w:val="20"/>
        </w:rPr>
        <w:t xml:space="preserve">of </w:t>
      </w:r>
      <w:r w:rsidRPr="001F1131">
        <w:rPr>
          <w:rFonts w:ascii="Times New Roman" w:hAnsi="Times New Roman" w:cs="Times New Roman"/>
          <w:sz w:val="20"/>
          <w:szCs w:val="20"/>
        </w:rPr>
        <w:t>SCC</w:t>
      </w:r>
      <w:r w:rsidR="004A7161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2E354C" w:rsidRPr="001F1131">
        <w:rPr>
          <w:rFonts w:ascii="Times New Roman" w:hAnsi="Times New Roman" w:cs="Times New Roman"/>
          <w:sz w:val="20"/>
          <w:szCs w:val="20"/>
        </w:rPr>
        <w:t xml:space="preserve">observed in present study (84.8%) is in close approximation to that reported by </w:t>
      </w:r>
      <w:r w:rsidR="00A94A11" w:rsidRPr="001F1131">
        <w:rPr>
          <w:rFonts w:ascii="Times New Roman" w:hAnsi="Times New Roman" w:cs="Times New Roman"/>
          <w:sz w:val="20"/>
          <w:szCs w:val="20"/>
        </w:rPr>
        <w:t xml:space="preserve">Jain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A94A11" w:rsidRPr="001F1131">
        <w:rPr>
          <w:rFonts w:ascii="Times New Roman" w:hAnsi="Times New Roman" w:cs="Times New Roman"/>
          <w:sz w:val="20"/>
          <w:szCs w:val="20"/>
        </w:rPr>
        <w:t xml:space="preserve"> (2009) and </w:t>
      </w:r>
      <w:r w:rsidR="0081210A" w:rsidRPr="001F1131">
        <w:rPr>
          <w:rFonts w:ascii="Times New Roman" w:hAnsi="Times New Roman" w:cs="Times New Roman"/>
          <w:sz w:val="20"/>
          <w:szCs w:val="20"/>
        </w:rPr>
        <w:t xml:space="preserve">Choudhari </w:t>
      </w:r>
      <w:r w:rsidR="0013023D" w:rsidRPr="001F1131">
        <w:rPr>
          <w:rFonts w:ascii="Times New Roman" w:hAnsi="Times New Roman" w:cs="Times New Roman"/>
          <w:sz w:val="20"/>
          <w:szCs w:val="20"/>
        </w:rPr>
        <w:t xml:space="preserve">(2000) who </w:t>
      </w:r>
      <w:r w:rsidR="002F1969" w:rsidRPr="001F1131">
        <w:rPr>
          <w:rFonts w:ascii="Times New Roman" w:hAnsi="Times New Roman" w:cs="Times New Roman"/>
          <w:sz w:val="20"/>
          <w:szCs w:val="20"/>
        </w:rPr>
        <w:t xml:space="preserve">documented </w:t>
      </w:r>
      <w:r w:rsidR="0013023D" w:rsidRPr="001F1131">
        <w:rPr>
          <w:rFonts w:ascii="Times New Roman" w:hAnsi="Times New Roman" w:cs="Times New Roman"/>
          <w:sz w:val="20"/>
          <w:szCs w:val="20"/>
        </w:rPr>
        <w:t xml:space="preserve">the same </w:t>
      </w:r>
      <w:r w:rsidR="002F1969" w:rsidRPr="001F1131">
        <w:rPr>
          <w:rFonts w:ascii="Times New Roman" w:hAnsi="Times New Roman" w:cs="Times New Roman"/>
          <w:sz w:val="20"/>
          <w:szCs w:val="20"/>
        </w:rPr>
        <w:t>as</w:t>
      </w:r>
      <w:r w:rsidR="0013023D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4A7161" w:rsidRPr="001F1131">
        <w:rPr>
          <w:rFonts w:ascii="Times New Roman" w:hAnsi="Times New Roman" w:cs="Times New Roman"/>
          <w:sz w:val="20"/>
          <w:szCs w:val="20"/>
        </w:rPr>
        <w:t xml:space="preserve">79.6 </w:t>
      </w:r>
      <w:r w:rsidR="003C66BB" w:rsidRPr="001F1131">
        <w:rPr>
          <w:rFonts w:ascii="Times New Roman" w:hAnsi="Times New Roman" w:cs="Times New Roman"/>
          <w:sz w:val="20"/>
          <w:szCs w:val="20"/>
        </w:rPr>
        <w:t xml:space="preserve">and </w:t>
      </w:r>
      <w:r w:rsidR="004A7161" w:rsidRPr="001F1131">
        <w:rPr>
          <w:rFonts w:ascii="Times New Roman" w:hAnsi="Times New Roman" w:cs="Times New Roman"/>
          <w:sz w:val="20"/>
          <w:szCs w:val="20"/>
        </w:rPr>
        <w:t>84.4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2F1969" w:rsidRPr="001F1131">
        <w:rPr>
          <w:rFonts w:ascii="Times New Roman" w:hAnsi="Times New Roman" w:cs="Times New Roman"/>
          <w:sz w:val="20"/>
          <w:szCs w:val="20"/>
        </w:rPr>
        <w:t xml:space="preserve"> respectively, however,</w:t>
      </w:r>
      <w:r w:rsidR="00E655FB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3C66BB" w:rsidRPr="001F1131">
        <w:rPr>
          <w:rFonts w:ascii="Times New Roman" w:hAnsi="Times New Roman" w:cs="Times New Roman"/>
          <w:sz w:val="20"/>
          <w:szCs w:val="20"/>
        </w:rPr>
        <w:t xml:space="preserve">Sharma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3C66BB" w:rsidRPr="001F1131">
        <w:rPr>
          <w:rFonts w:ascii="Times New Roman" w:hAnsi="Times New Roman" w:cs="Times New Roman"/>
          <w:sz w:val="20"/>
          <w:szCs w:val="20"/>
        </w:rPr>
        <w:t xml:space="preserve"> (2010) </w:t>
      </w:r>
      <w:r w:rsidR="002F1969" w:rsidRPr="001F1131">
        <w:rPr>
          <w:rFonts w:ascii="Times New Roman" w:hAnsi="Times New Roman" w:cs="Times New Roman"/>
          <w:sz w:val="20"/>
          <w:szCs w:val="20"/>
        </w:rPr>
        <w:t>recorded 97.76%.</w:t>
      </w:r>
    </w:p>
    <w:p w:rsidR="002F1969" w:rsidRPr="001F1131" w:rsidRDefault="002F1969" w:rsidP="006011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Sensitivity of CMT observed in present study (60.1%) is comparable with that reported by Chahar (2007). However, it was much lower than that (71-86%) observed by </w:t>
      </w:r>
      <w:hyperlink r:id="rId10" w:tooltip="View content where Author is Ghulam Muhammad" w:history="1">
        <w:r w:rsidRPr="001F1131">
          <w:rPr>
            <w:rFonts w:ascii="Times New Roman" w:hAnsi="Times New Roman" w:cs="Times New Roman"/>
            <w:sz w:val="20"/>
            <w:szCs w:val="20"/>
          </w:rPr>
          <w:t>Muhammad</w:t>
        </w:r>
      </w:hyperlink>
      <w:r w:rsidRPr="001F1131">
        <w:rPr>
          <w:rFonts w:ascii="Times New Roman" w:hAnsi="Times New Roman" w:cs="Times New Roman"/>
          <w:sz w:val="20"/>
          <w:szCs w:val="20"/>
        </w:rPr>
        <w:t xml:space="preserve"> et al. (2009) and Sharma et al. (2010). </w:t>
      </w:r>
      <w:r w:rsidR="00A75EE3" w:rsidRPr="001F1131">
        <w:rPr>
          <w:rFonts w:ascii="Times New Roman" w:hAnsi="Times New Roman" w:cs="Times New Roman"/>
          <w:sz w:val="20"/>
          <w:szCs w:val="20"/>
        </w:rPr>
        <w:t xml:space="preserve">The </w:t>
      </w:r>
      <w:r w:rsidR="00C30D65" w:rsidRPr="001F1131">
        <w:rPr>
          <w:rFonts w:ascii="Times New Roman" w:hAnsi="Times New Roman" w:cs="Times New Roman"/>
          <w:sz w:val="20"/>
          <w:szCs w:val="20"/>
        </w:rPr>
        <w:t xml:space="preserve">specificity of CMT </w:t>
      </w:r>
      <w:r w:rsidRPr="001F1131">
        <w:rPr>
          <w:rFonts w:ascii="Times New Roman" w:hAnsi="Times New Roman" w:cs="Times New Roman"/>
          <w:sz w:val="20"/>
          <w:szCs w:val="20"/>
        </w:rPr>
        <w:t xml:space="preserve">in present stud was </w:t>
      </w:r>
      <w:r w:rsidR="004A7161" w:rsidRPr="001F1131">
        <w:rPr>
          <w:rFonts w:ascii="Times New Roman" w:hAnsi="Times New Roman" w:cs="Times New Roman"/>
          <w:sz w:val="20"/>
          <w:szCs w:val="20"/>
        </w:rPr>
        <w:t>62.7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F85223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that</w:t>
      </w:r>
      <w:r w:rsidR="00DC32C8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2F47F0" w:rsidRPr="001F1131">
        <w:rPr>
          <w:rFonts w:ascii="Times New Roman" w:hAnsi="Times New Roman" w:cs="Times New Roman"/>
          <w:sz w:val="20"/>
          <w:szCs w:val="20"/>
        </w:rPr>
        <w:t xml:space="preserve">concurs </w:t>
      </w:r>
      <w:r w:rsidR="00DC32C8" w:rsidRPr="001F1131">
        <w:rPr>
          <w:rFonts w:ascii="Times New Roman" w:hAnsi="Times New Roman" w:cs="Times New Roman"/>
          <w:sz w:val="20"/>
          <w:szCs w:val="20"/>
        </w:rPr>
        <w:t xml:space="preserve">with the observations of Sharma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DC32C8" w:rsidRPr="001F1131">
        <w:rPr>
          <w:rFonts w:ascii="Times New Roman" w:hAnsi="Times New Roman" w:cs="Times New Roman"/>
          <w:sz w:val="20"/>
          <w:szCs w:val="20"/>
        </w:rPr>
        <w:t xml:space="preserve"> (2010)</w:t>
      </w:r>
      <w:r w:rsidR="0040118B" w:rsidRPr="001F1131">
        <w:rPr>
          <w:rFonts w:ascii="Times New Roman" w:hAnsi="Times New Roman" w:cs="Times New Roman"/>
          <w:sz w:val="20"/>
          <w:szCs w:val="20"/>
        </w:rPr>
        <w:t>.</w:t>
      </w:r>
    </w:p>
    <w:p w:rsidR="00E103F4" w:rsidRPr="001F1131" w:rsidRDefault="00E103F4" w:rsidP="006011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In present study, </w:t>
      </w:r>
      <w:r w:rsidR="00B70B51" w:rsidRPr="001F1131">
        <w:rPr>
          <w:rFonts w:ascii="Times New Roman" w:hAnsi="Times New Roman" w:cs="Times New Roman"/>
          <w:sz w:val="20"/>
          <w:szCs w:val="20"/>
        </w:rPr>
        <w:t xml:space="preserve">sensitivity of </w:t>
      </w:r>
      <w:r w:rsidRPr="001F1131">
        <w:rPr>
          <w:rFonts w:ascii="Times New Roman" w:hAnsi="Times New Roman" w:cs="Times New Roman"/>
          <w:sz w:val="20"/>
          <w:szCs w:val="20"/>
        </w:rPr>
        <w:t xml:space="preserve">EC-meter (25%) was much lower than that (56%) reported by </w:t>
      </w:r>
      <w:r w:rsidR="00A32815" w:rsidRPr="001F1131">
        <w:rPr>
          <w:rFonts w:ascii="Times New Roman" w:hAnsi="Times New Roman" w:cs="Times New Roman"/>
          <w:sz w:val="20"/>
          <w:szCs w:val="20"/>
        </w:rPr>
        <w:t>Chahar (2007)</w:t>
      </w:r>
      <w:r w:rsidRPr="001F1131">
        <w:rPr>
          <w:rFonts w:ascii="Times New Roman" w:hAnsi="Times New Roman" w:cs="Times New Roman"/>
          <w:sz w:val="20"/>
          <w:szCs w:val="20"/>
        </w:rPr>
        <w:t>.</w:t>
      </w:r>
      <w:r w:rsidR="00A32815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E914C8" w:rsidRPr="001F1131">
        <w:rPr>
          <w:rFonts w:ascii="Times New Roman" w:hAnsi="Times New Roman" w:cs="Times New Roman"/>
          <w:sz w:val="20"/>
          <w:szCs w:val="20"/>
        </w:rPr>
        <w:t>The specificity o</w:t>
      </w:r>
      <w:r w:rsidR="004A7161" w:rsidRPr="001F1131">
        <w:rPr>
          <w:rFonts w:ascii="Times New Roman" w:hAnsi="Times New Roman" w:cs="Times New Roman"/>
          <w:sz w:val="20"/>
          <w:szCs w:val="20"/>
        </w:rPr>
        <w:t>f EC</w:t>
      </w:r>
      <w:r w:rsidR="0092072C" w:rsidRPr="001F1131">
        <w:rPr>
          <w:rFonts w:ascii="Times New Roman" w:hAnsi="Times New Roman" w:cs="Times New Roman"/>
          <w:sz w:val="20"/>
          <w:szCs w:val="20"/>
        </w:rPr>
        <w:t>-</w:t>
      </w:r>
      <w:r w:rsidR="004A7161" w:rsidRPr="001F1131">
        <w:rPr>
          <w:rFonts w:ascii="Times New Roman" w:hAnsi="Times New Roman" w:cs="Times New Roman"/>
          <w:sz w:val="20"/>
          <w:szCs w:val="20"/>
        </w:rPr>
        <w:t xml:space="preserve">meter </w:t>
      </w:r>
      <w:r w:rsidRPr="001F1131">
        <w:rPr>
          <w:rFonts w:ascii="Times New Roman" w:hAnsi="Times New Roman" w:cs="Times New Roman"/>
          <w:sz w:val="20"/>
          <w:szCs w:val="20"/>
        </w:rPr>
        <w:t xml:space="preserve">in present study </w:t>
      </w:r>
      <w:r w:rsidR="0092072C" w:rsidRPr="001F1131">
        <w:rPr>
          <w:rFonts w:ascii="Times New Roman" w:hAnsi="Times New Roman" w:cs="Times New Roman"/>
          <w:sz w:val="20"/>
          <w:szCs w:val="20"/>
        </w:rPr>
        <w:t xml:space="preserve">(87.1%) </w:t>
      </w:r>
      <w:r w:rsidRPr="001F1131">
        <w:rPr>
          <w:rFonts w:ascii="Times New Roman" w:hAnsi="Times New Roman" w:cs="Times New Roman"/>
          <w:sz w:val="20"/>
          <w:szCs w:val="20"/>
        </w:rPr>
        <w:t xml:space="preserve">was </w:t>
      </w:r>
      <w:r w:rsidR="00E914C8" w:rsidRPr="001F1131">
        <w:rPr>
          <w:rFonts w:ascii="Times New Roman" w:hAnsi="Times New Roman" w:cs="Times New Roman"/>
          <w:sz w:val="20"/>
          <w:szCs w:val="20"/>
        </w:rPr>
        <w:t xml:space="preserve">in agreement with the observation of </w:t>
      </w:r>
      <w:r w:rsidR="00BC55DA" w:rsidRPr="001F1131">
        <w:rPr>
          <w:rFonts w:ascii="Times New Roman" w:hAnsi="Times New Roman" w:cs="Times New Roman"/>
          <w:sz w:val="20"/>
          <w:szCs w:val="20"/>
        </w:rPr>
        <w:t>Choudhari</w:t>
      </w:r>
      <w:r w:rsidR="008054CF" w:rsidRPr="001F1131">
        <w:rPr>
          <w:rFonts w:ascii="Times New Roman" w:hAnsi="Times New Roman" w:cs="Times New Roman"/>
          <w:sz w:val="20"/>
          <w:szCs w:val="20"/>
        </w:rPr>
        <w:t xml:space="preserve"> (2000)</w:t>
      </w:r>
      <w:r w:rsidR="0040118B" w:rsidRPr="001F1131">
        <w:rPr>
          <w:rFonts w:ascii="Times New Roman" w:hAnsi="Times New Roman" w:cs="Times New Roman"/>
          <w:sz w:val="20"/>
          <w:szCs w:val="20"/>
        </w:rPr>
        <w:t>.</w:t>
      </w:r>
    </w:p>
    <w:p w:rsidR="00E65ADD" w:rsidRPr="001F1131" w:rsidRDefault="00E12322" w:rsidP="006011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T</w:t>
      </w:r>
      <w:r w:rsidR="00C94941" w:rsidRPr="001F1131">
        <w:rPr>
          <w:rFonts w:ascii="Times New Roman" w:hAnsi="Times New Roman" w:cs="Times New Roman"/>
          <w:sz w:val="20"/>
          <w:szCs w:val="20"/>
        </w:rPr>
        <w:t xml:space="preserve">he </w:t>
      </w:r>
      <w:r w:rsidR="00E914C8" w:rsidRPr="001F1131">
        <w:rPr>
          <w:rFonts w:ascii="Times New Roman" w:hAnsi="Times New Roman" w:cs="Times New Roman"/>
          <w:sz w:val="20"/>
          <w:szCs w:val="20"/>
        </w:rPr>
        <w:t>sensitivity of Hand-held</w:t>
      </w:r>
      <w:r w:rsidR="0092072C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C94941" w:rsidRPr="001F1131">
        <w:rPr>
          <w:rFonts w:ascii="Times New Roman" w:hAnsi="Times New Roman" w:cs="Times New Roman"/>
          <w:sz w:val="20"/>
          <w:szCs w:val="20"/>
        </w:rPr>
        <w:t>EC</w:t>
      </w:r>
      <w:r w:rsidR="0092072C" w:rsidRPr="001F1131">
        <w:rPr>
          <w:rFonts w:ascii="Times New Roman" w:hAnsi="Times New Roman" w:cs="Times New Roman"/>
          <w:sz w:val="20"/>
          <w:szCs w:val="20"/>
        </w:rPr>
        <w:t>-</w:t>
      </w:r>
      <w:r w:rsidR="00C94941" w:rsidRPr="001F1131">
        <w:rPr>
          <w:rFonts w:ascii="Times New Roman" w:hAnsi="Times New Roman" w:cs="Times New Roman"/>
          <w:sz w:val="20"/>
          <w:szCs w:val="20"/>
        </w:rPr>
        <w:t xml:space="preserve">meter </w:t>
      </w:r>
      <w:r w:rsidR="0092072C" w:rsidRPr="001F1131">
        <w:rPr>
          <w:rFonts w:ascii="Times New Roman" w:hAnsi="Times New Roman" w:cs="Times New Roman"/>
          <w:sz w:val="20"/>
          <w:szCs w:val="20"/>
        </w:rPr>
        <w:t xml:space="preserve">(12.7%) was much lower than that </w:t>
      </w:r>
      <w:r w:rsidR="004667E6" w:rsidRPr="001F1131">
        <w:rPr>
          <w:rFonts w:ascii="Times New Roman" w:hAnsi="Times New Roman" w:cs="Times New Roman"/>
          <w:sz w:val="20"/>
          <w:szCs w:val="20"/>
        </w:rPr>
        <w:t xml:space="preserve">(51%) </w:t>
      </w:r>
      <w:r w:rsidR="0092072C" w:rsidRPr="001F1131">
        <w:rPr>
          <w:rFonts w:ascii="Times New Roman" w:hAnsi="Times New Roman" w:cs="Times New Roman"/>
          <w:sz w:val="20"/>
          <w:szCs w:val="20"/>
        </w:rPr>
        <w:t xml:space="preserve">reported by </w:t>
      </w:r>
      <w:r w:rsidR="00F65894" w:rsidRPr="001F1131">
        <w:rPr>
          <w:rFonts w:ascii="Times New Roman" w:hAnsi="Times New Roman" w:cs="Times New Roman"/>
          <w:sz w:val="20"/>
          <w:szCs w:val="20"/>
        </w:rPr>
        <w:t>M</w:t>
      </w:r>
      <w:r w:rsidR="00C94941" w:rsidRPr="001F1131">
        <w:rPr>
          <w:rFonts w:ascii="Times New Roman" w:hAnsi="Times New Roman" w:cs="Times New Roman"/>
          <w:sz w:val="20"/>
          <w:szCs w:val="20"/>
        </w:rPr>
        <w:t>ansell and Seguya</w:t>
      </w:r>
      <w:r w:rsidR="00F65894" w:rsidRPr="001F1131">
        <w:rPr>
          <w:rFonts w:ascii="Times New Roman" w:hAnsi="Times New Roman" w:cs="Times New Roman"/>
          <w:sz w:val="20"/>
          <w:szCs w:val="20"/>
        </w:rPr>
        <w:t xml:space="preserve"> (2003)</w:t>
      </w:r>
      <w:r w:rsidR="004667E6" w:rsidRPr="001F1131">
        <w:rPr>
          <w:rFonts w:ascii="Times New Roman" w:hAnsi="Times New Roman" w:cs="Times New Roman"/>
          <w:sz w:val="20"/>
          <w:szCs w:val="20"/>
        </w:rPr>
        <w:t>.</w:t>
      </w:r>
      <w:r w:rsidR="004A7A08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AC44CA" w:rsidRPr="001F1131">
        <w:rPr>
          <w:rFonts w:ascii="Times New Roman" w:hAnsi="Times New Roman" w:cs="Times New Roman"/>
          <w:sz w:val="20"/>
          <w:szCs w:val="20"/>
        </w:rPr>
        <w:t xml:space="preserve">The specificity of </w:t>
      </w:r>
      <w:r w:rsidR="00A87680" w:rsidRPr="001F1131">
        <w:rPr>
          <w:rFonts w:ascii="Times New Roman" w:hAnsi="Times New Roman" w:cs="Times New Roman"/>
          <w:sz w:val="20"/>
          <w:szCs w:val="20"/>
        </w:rPr>
        <w:t>Hand-held EC</w:t>
      </w:r>
      <w:r w:rsidR="00E65ADD" w:rsidRPr="001F1131">
        <w:rPr>
          <w:rFonts w:ascii="Times New Roman" w:hAnsi="Times New Roman" w:cs="Times New Roman"/>
          <w:sz w:val="20"/>
          <w:szCs w:val="20"/>
        </w:rPr>
        <w:t>-meter</w:t>
      </w:r>
      <w:r w:rsidR="00AC44CA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E65ADD" w:rsidRPr="001F1131">
        <w:rPr>
          <w:rFonts w:ascii="Times New Roman" w:hAnsi="Times New Roman" w:cs="Times New Roman"/>
          <w:sz w:val="20"/>
          <w:szCs w:val="20"/>
        </w:rPr>
        <w:t>(</w:t>
      </w:r>
      <w:r w:rsidR="00AC44CA" w:rsidRPr="001F1131">
        <w:rPr>
          <w:rFonts w:ascii="Times New Roman" w:hAnsi="Times New Roman" w:cs="Times New Roman"/>
          <w:sz w:val="20"/>
          <w:szCs w:val="20"/>
        </w:rPr>
        <w:t>8</w:t>
      </w:r>
      <w:r w:rsidR="001B1205" w:rsidRPr="001F1131">
        <w:rPr>
          <w:rFonts w:ascii="Times New Roman" w:hAnsi="Times New Roman" w:cs="Times New Roman"/>
          <w:sz w:val="20"/>
          <w:szCs w:val="20"/>
        </w:rPr>
        <w:t>9</w:t>
      </w:r>
      <w:r w:rsidR="00AC44CA" w:rsidRPr="001F1131">
        <w:rPr>
          <w:rFonts w:ascii="Times New Roman" w:hAnsi="Times New Roman" w:cs="Times New Roman"/>
          <w:sz w:val="20"/>
          <w:szCs w:val="20"/>
        </w:rPr>
        <w:t>.</w:t>
      </w:r>
      <w:r w:rsidR="001B1205" w:rsidRPr="001F1131">
        <w:rPr>
          <w:rFonts w:ascii="Times New Roman" w:hAnsi="Times New Roman" w:cs="Times New Roman"/>
          <w:sz w:val="20"/>
          <w:szCs w:val="20"/>
        </w:rPr>
        <w:t>0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E65ADD" w:rsidRPr="001F1131">
        <w:rPr>
          <w:rFonts w:ascii="Times New Roman" w:hAnsi="Times New Roman" w:cs="Times New Roman"/>
          <w:sz w:val="20"/>
          <w:szCs w:val="20"/>
        </w:rPr>
        <w:t xml:space="preserve">) was </w:t>
      </w:r>
      <w:r w:rsidR="004A7161" w:rsidRPr="001F1131">
        <w:rPr>
          <w:rFonts w:ascii="Times New Roman" w:hAnsi="Times New Roman" w:cs="Times New Roman"/>
          <w:sz w:val="20"/>
          <w:szCs w:val="20"/>
        </w:rPr>
        <w:t xml:space="preserve">much higher than </w:t>
      </w:r>
      <w:r w:rsidR="00E65ADD" w:rsidRPr="001F1131">
        <w:rPr>
          <w:rFonts w:ascii="Times New Roman" w:hAnsi="Times New Roman" w:cs="Times New Roman"/>
          <w:sz w:val="20"/>
          <w:szCs w:val="20"/>
        </w:rPr>
        <w:t>that (</w:t>
      </w:r>
      <w:r w:rsidR="004A7161" w:rsidRPr="001F1131">
        <w:rPr>
          <w:rFonts w:ascii="Times New Roman" w:hAnsi="Times New Roman" w:cs="Times New Roman"/>
          <w:sz w:val="20"/>
          <w:szCs w:val="20"/>
        </w:rPr>
        <w:t>71</w:t>
      </w:r>
      <w:r w:rsidR="0040118B" w:rsidRPr="001F1131">
        <w:rPr>
          <w:rFonts w:ascii="Times New Roman" w:hAnsi="Times New Roman" w:cs="Times New Roman"/>
          <w:sz w:val="20"/>
          <w:szCs w:val="20"/>
        </w:rPr>
        <w:t>%</w:t>
      </w:r>
      <w:r w:rsidR="00E65ADD" w:rsidRPr="001F1131">
        <w:rPr>
          <w:rFonts w:ascii="Times New Roman" w:hAnsi="Times New Roman" w:cs="Times New Roman"/>
          <w:sz w:val="20"/>
          <w:szCs w:val="20"/>
        </w:rPr>
        <w:t>)</w:t>
      </w:r>
      <w:r w:rsidR="0040118B" w:rsidRPr="001F1131">
        <w:rPr>
          <w:rFonts w:ascii="Times New Roman" w:hAnsi="Times New Roman" w:cs="Times New Roman"/>
          <w:sz w:val="20"/>
          <w:szCs w:val="20"/>
        </w:rPr>
        <w:t xml:space="preserve"> reported by Mansell and Seguya (2003)</w:t>
      </w:r>
      <w:r w:rsidR="00A87680" w:rsidRPr="001F1131">
        <w:rPr>
          <w:rFonts w:ascii="Times New Roman" w:hAnsi="Times New Roman" w:cs="Times New Roman"/>
          <w:sz w:val="20"/>
          <w:szCs w:val="20"/>
        </w:rPr>
        <w:t>.</w:t>
      </w:r>
    </w:p>
    <w:p w:rsidR="00E65ADD" w:rsidRPr="001F1131" w:rsidRDefault="0040118B" w:rsidP="006011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T</w:t>
      </w:r>
      <w:r w:rsidR="00F0075D" w:rsidRPr="001F1131">
        <w:rPr>
          <w:rFonts w:ascii="Times New Roman" w:hAnsi="Times New Roman" w:cs="Times New Roman"/>
          <w:sz w:val="20"/>
          <w:szCs w:val="20"/>
        </w:rPr>
        <w:t xml:space="preserve">he sensitivity of impregnated pH paper </w:t>
      </w:r>
      <w:r w:rsidR="00E65ADD" w:rsidRPr="001F1131">
        <w:rPr>
          <w:rFonts w:ascii="Times New Roman" w:hAnsi="Times New Roman" w:cs="Times New Roman"/>
          <w:sz w:val="20"/>
          <w:szCs w:val="20"/>
        </w:rPr>
        <w:t xml:space="preserve">(62.2%) </w:t>
      </w:r>
      <w:r w:rsidR="00F0075D" w:rsidRPr="001F1131">
        <w:rPr>
          <w:rFonts w:ascii="Times New Roman" w:hAnsi="Times New Roman" w:cs="Times New Roman"/>
          <w:sz w:val="20"/>
          <w:szCs w:val="20"/>
        </w:rPr>
        <w:t>was</w:t>
      </w:r>
      <w:r w:rsidR="00E65ADD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 xml:space="preserve">comparable with </w:t>
      </w:r>
      <w:r w:rsidR="00E65ADD" w:rsidRPr="001F1131">
        <w:rPr>
          <w:rFonts w:ascii="Times New Roman" w:hAnsi="Times New Roman" w:cs="Times New Roman"/>
          <w:sz w:val="20"/>
          <w:szCs w:val="20"/>
        </w:rPr>
        <w:t xml:space="preserve">that </w:t>
      </w:r>
      <w:r w:rsidRPr="001F1131">
        <w:rPr>
          <w:rFonts w:ascii="Times New Roman" w:hAnsi="Times New Roman" w:cs="Times New Roman"/>
          <w:sz w:val="20"/>
          <w:szCs w:val="20"/>
        </w:rPr>
        <w:t>report</w:t>
      </w:r>
      <w:r w:rsidR="00E65ADD" w:rsidRPr="001F1131">
        <w:rPr>
          <w:rFonts w:ascii="Times New Roman" w:hAnsi="Times New Roman" w:cs="Times New Roman"/>
          <w:sz w:val="20"/>
          <w:szCs w:val="20"/>
        </w:rPr>
        <w:t xml:space="preserve">ed by </w:t>
      </w:r>
      <w:r w:rsidR="00F0075D" w:rsidRPr="001F1131">
        <w:rPr>
          <w:rFonts w:ascii="Times New Roman" w:hAnsi="Times New Roman" w:cs="Times New Roman"/>
          <w:sz w:val="20"/>
          <w:szCs w:val="20"/>
        </w:rPr>
        <w:t>Chahar (2007)</w:t>
      </w:r>
      <w:r w:rsidR="00E65ADD" w:rsidRPr="001F1131">
        <w:rPr>
          <w:rFonts w:ascii="Times New Roman" w:hAnsi="Times New Roman" w:cs="Times New Roman"/>
          <w:sz w:val="20"/>
          <w:szCs w:val="20"/>
        </w:rPr>
        <w:t xml:space="preserve">, however it was lower than that (69.3 and 71.29) reported by </w:t>
      </w:r>
      <w:r w:rsidR="00D14055" w:rsidRPr="001F1131">
        <w:rPr>
          <w:rFonts w:ascii="Times New Roman" w:hAnsi="Times New Roman" w:cs="Times New Roman"/>
          <w:sz w:val="20"/>
          <w:szCs w:val="20"/>
        </w:rPr>
        <w:t xml:space="preserve">Tiwari and Sisodia </w:t>
      </w:r>
      <w:r w:rsidR="00E65ADD" w:rsidRPr="001F1131">
        <w:rPr>
          <w:rFonts w:ascii="Times New Roman" w:hAnsi="Times New Roman" w:cs="Times New Roman"/>
          <w:sz w:val="20"/>
          <w:szCs w:val="20"/>
        </w:rPr>
        <w:t>(</w:t>
      </w:r>
      <w:r w:rsidR="00D14055" w:rsidRPr="001F1131">
        <w:rPr>
          <w:rFonts w:ascii="Times New Roman" w:hAnsi="Times New Roman" w:cs="Times New Roman"/>
          <w:sz w:val="20"/>
          <w:szCs w:val="20"/>
        </w:rPr>
        <w:t>2000)</w:t>
      </w:r>
      <w:r w:rsidR="00945D44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D14055" w:rsidRPr="001F1131">
        <w:rPr>
          <w:rFonts w:ascii="Times New Roman" w:hAnsi="Times New Roman" w:cs="Times New Roman"/>
          <w:sz w:val="20"/>
          <w:szCs w:val="20"/>
        </w:rPr>
        <w:t>and Verma</w:t>
      </w:r>
      <w:r w:rsidR="00E65ADD" w:rsidRPr="001F1131">
        <w:rPr>
          <w:rFonts w:ascii="Times New Roman" w:hAnsi="Times New Roman" w:cs="Times New Roman"/>
          <w:sz w:val="20"/>
          <w:szCs w:val="20"/>
        </w:rPr>
        <w:t xml:space="preserve"> (</w:t>
      </w:r>
      <w:r w:rsidR="00D14055" w:rsidRPr="001F1131">
        <w:rPr>
          <w:rFonts w:ascii="Times New Roman" w:hAnsi="Times New Roman" w:cs="Times New Roman"/>
          <w:sz w:val="20"/>
          <w:szCs w:val="20"/>
        </w:rPr>
        <w:t>2008).</w:t>
      </w:r>
      <w:r w:rsidR="004835C0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963A74" w:rsidRPr="001F1131">
        <w:rPr>
          <w:rFonts w:ascii="Times New Roman" w:hAnsi="Times New Roman" w:cs="Times New Roman"/>
          <w:sz w:val="20"/>
          <w:szCs w:val="20"/>
        </w:rPr>
        <w:t xml:space="preserve">The specificity of pH </w:t>
      </w:r>
      <w:r w:rsidR="00F24CDC" w:rsidRPr="001F1131">
        <w:rPr>
          <w:rFonts w:ascii="Times New Roman" w:hAnsi="Times New Roman" w:cs="Times New Roman"/>
          <w:sz w:val="20"/>
          <w:szCs w:val="20"/>
        </w:rPr>
        <w:t xml:space="preserve">strip test </w:t>
      </w:r>
      <w:r w:rsidR="00E65ADD" w:rsidRPr="001F1131">
        <w:rPr>
          <w:rFonts w:ascii="Times New Roman" w:hAnsi="Times New Roman" w:cs="Times New Roman"/>
          <w:sz w:val="20"/>
          <w:szCs w:val="20"/>
        </w:rPr>
        <w:t xml:space="preserve">in present study (64.4%) was </w:t>
      </w:r>
      <w:r w:rsidR="004A7A08" w:rsidRPr="001F1131">
        <w:rPr>
          <w:rFonts w:ascii="Times New Roman" w:hAnsi="Times New Roman" w:cs="Times New Roman"/>
          <w:sz w:val="20"/>
          <w:szCs w:val="20"/>
        </w:rPr>
        <w:t xml:space="preserve">much lower than </w:t>
      </w:r>
      <w:r w:rsidR="00E65ADD" w:rsidRPr="001F1131">
        <w:rPr>
          <w:rFonts w:ascii="Times New Roman" w:hAnsi="Times New Roman" w:cs="Times New Roman"/>
          <w:sz w:val="20"/>
          <w:szCs w:val="20"/>
        </w:rPr>
        <w:t>that (</w:t>
      </w:r>
      <w:r w:rsidR="00963A74" w:rsidRPr="001F1131">
        <w:rPr>
          <w:rFonts w:ascii="Times New Roman" w:hAnsi="Times New Roman" w:cs="Times New Roman"/>
          <w:sz w:val="20"/>
          <w:szCs w:val="20"/>
        </w:rPr>
        <w:t xml:space="preserve">85.8 </w:t>
      </w:r>
      <w:r w:rsidRPr="001F1131">
        <w:rPr>
          <w:rFonts w:ascii="Times New Roman" w:hAnsi="Times New Roman" w:cs="Times New Roman"/>
          <w:sz w:val="20"/>
          <w:szCs w:val="20"/>
        </w:rPr>
        <w:t xml:space="preserve">to 94.2 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E65ADD" w:rsidRPr="001F1131">
        <w:rPr>
          <w:rFonts w:ascii="Times New Roman" w:hAnsi="Times New Roman" w:cs="Times New Roman"/>
          <w:sz w:val="20"/>
          <w:szCs w:val="20"/>
        </w:rPr>
        <w:t xml:space="preserve">) reported by </w:t>
      </w:r>
      <w:r w:rsidRPr="001F1131">
        <w:rPr>
          <w:rFonts w:ascii="Times New Roman" w:hAnsi="Times New Roman" w:cs="Times New Roman"/>
          <w:sz w:val="20"/>
          <w:szCs w:val="20"/>
        </w:rPr>
        <w:t>Ghose et al</w:t>
      </w:r>
      <w:r w:rsidR="00E65ADD" w:rsidRPr="001F1131">
        <w:rPr>
          <w:rFonts w:ascii="Times New Roman" w:hAnsi="Times New Roman" w:cs="Times New Roman"/>
          <w:sz w:val="20"/>
          <w:szCs w:val="20"/>
        </w:rPr>
        <w:t>. (</w:t>
      </w:r>
      <w:r w:rsidRPr="001F1131">
        <w:rPr>
          <w:rFonts w:ascii="Times New Roman" w:hAnsi="Times New Roman" w:cs="Times New Roman"/>
          <w:sz w:val="20"/>
          <w:szCs w:val="20"/>
        </w:rPr>
        <w:t>2004</w:t>
      </w:r>
      <w:r w:rsidR="00E65ADD" w:rsidRPr="001F1131">
        <w:rPr>
          <w:rFonts w:ascii="Times New Roman" w:hAnsi="Times New Roman" w:cs="Times New Roman"/>
          <w:sz w:val="20"/>
          <w:szCs w:val="20"/>
        </w:rPr>
        <w:t>) and</w:t>
      </w:r>
      <w:r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E65ADD" w:rsidRPr="001F1131">
        <w:rPr>
          <w:rFonts w:ascii="Times New Roman" w:hAnsi="Times New Roman" w:cs="Times New Roman"/>
          <w:sz w:val="20"/>
          <w:szCs w:val="20"/>
        </w:rPr>
        <w:t>Verma</w:t>
      </w:r>
      <w:r w:rsidR="00D763C4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E65ADD" w:rsidRPr="001F1131">
        <w:rPr>
          <w:rFonts w:ascii="Times New Roman" w:hAnsi="Times New Roman" w:cs="Times New Roman"/>
          <w:sz w:val="20"/>
          <w:szCs w:val="20"/>
        </w:rPr>
        <w:t>(</w:t>
      </w:r>
      <w:r w:rsidR="00963A74" w:rsidRPr="001F1131">
        <w:rPr>
          <w:rFonts w:ascii="Times New Roman" w:hAnsi="Times New Roman" w:cs="Times New Roman"/>
          <w:sz w:val="20"/>
          <w:szCs w:val="20"/>
        </w:rPr>
        <w:t>2008).</w:t>
      </w:r>
    </w:p>
    <w:p w:rsidR="007C2331" w:rsidRPr="001F1131" w:rsidRDefault="004A7A08" w:rsidP="006011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The </w:t>
      </w:r>
      <w:r w:rsidR="00CC1578" w:rsidRPr="001F1131">
        <w:rPr>
          <w:rFonts w:ascii="Times New Roman" w:hAnsi="Times New Roman" w:cs="Times New Roman"/>
          <w:sz w:val="20"/>
          <w:szCs w:val="20"/>
        </w:rPr>
        <w:t xml:space="preserve">sensitivity of digital pH meter in detecting </w:t>
      </w:r>
      <w:r w:rsidR="00776DF9" w:rsidRPr="001F1131">
        <w:rPr>
          <w:rFonts w:ascii="Times New Roman" w:hAnsi="Times New Roman" w:cs="Times New Roman"/>
          <w:sz w:val="20"/>
          <w:szCs w:val="20"/>
        </w:rPr>
        <w:t xml:space="preserve">SCM </w:t>
      </w:r>
      <w:r w:rsidR="007F58C4" w:rsidRPr="001F1131">
        <w:rPr>
          <w:rFonts w:ascii="Times New Roman" w:hAnsi="Times New Roman" w:cs="Times New Roman"/>
          <w:sz w:val="20"/>
          <w:szCs w:val="20"/>
        </w:rPr>
        <w:t xml:space="preserve">was found to be 56.84 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7F58C4" w:rsidRPr="001F1131">
        <w:rPr>
          <w:rFonts w:ascii="Times New Roman" w:hAnsi="Times New Roman" w:cs="Times New Roman"/>
          <w:sz w:val="20"/>
          <w:szCs w:val="20"/>
        </w:rPr>
        <w:t>. However</w:t>
      </w:r>
      <w:r w:rsidR="00CC1578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7F58C4" w:rsidRPr="001F1131">
        <w:rPr>
          <w:rFonts w:ascii="Times New Roman" w:hAnsi="Times New Roman" w:cs="Times New Roman"/>
          <w:sz w:val="20"/>
          <w:szCs w:val="20"/>
        </w:rPr>
        <w:t xml:space="preserve">the </w:t>
      </w:r>
      <w:r w:rsidR="00CC1578" w:rsidRPr="001F1131">
        <w:rPr>
          <w:rFonts w:ascii="Times New Roman" w:hAnsi="Times New Roman" w:cs="Times New Roman"/>
          <w:sz w:val="20"/>
          <w:szCs w:val="20"/>
        </w:rPr>
        <w:t xml:space="preserve">specificity of </w:t>
      </w:r>
      <w:r w:rsidR="007F58C4" w:rsidRPr="001F1131">
        <w:rPr>
          <w:rFonts w:ascii="Times New Roman" w:hAnsi="Times New Roman" w:cs="Times New Roman"/>
          <w:sz w:val="20"/>
          <w:szCs w:val="20"/>
        </w:rPr>
        <w:t xml:space="preserve">pH measured by </w:t>
      </w:r>
      <w:r w:rsidR="00776DF9" w:rsidRPr="001F1131">
        <w:rPr>
          <w:rFonts w:ascii="Times New Roman" w:hAnsi="Times New Roman" w:cs="Times New Roman"/>
          <w:sz w:val="20"/>
          <w:szCs w:val="20"/>
        </w:rPr>
        <w:t xml:space="preserve">pH </w:t>
      </w:r>
      <w:r w:rsidR="00CC1578" w:rsidRPr="001F1131">
        <w:rPr>
          <w:rFonts w:ascii="Times New Roman" w:hAnsi="Times New Roman" w:cs="Times New Roman"/>
          <w:sz w:val="20"/>
          <w:szCs w:val="20"/>
        </w:rPr>
        <w:t>digital</w:t>
      </w:r>
      <w:r w:rsidR="0037110E" w:rsidRPr="001F1131">
        <w:rPr>
          <w:rFonts w:ascii="Times New Roman" w:hAnsi="Times New Roman" w:cs="Times New Roman"/>
          <w:sz w:val="20"/>
          <w:szCs w:val="20"/>
        </w:rPr>
        <w:t xml:space="preserve"> meter was a bit higher at 61.1 per cent.</w:t>
      </w:r>
    </w:p>
    <w:p w:rsidR="009252CF" w:rsidRPr="001F1131" w:rsidRDefault="009252CF" w:rsidP="007C2331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31" w:rsidRPr="001F1131" w:rsidRDefault="00E06DDD" w:rsidP="00601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131">
        <w:rPr>
          <w:rFonts w:ascii="Times New Roman" w:hAnsi="Times New Roman" w:cs="Times New Roman"/>
          <w:b/>
          <w:sz w:val="24"/>
          <w:szCs w:val="24"/>
        </w:rPr>
        <w:t>Compatibility between reference test and various mastitis markers</w:t>
      </w:r>
    </w:p>
    <w:p w:rsidR="007C2331" w:rsidRPr="001F1131" w:rsidRDefault="0017552E" w:rsidP="006011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 xml:space="preserve">In the present investigation, bacteriological culture examination was considered as the reference test and the compatibility of different </w:t>
      </w:r>
      <w:r w:rsidR="003F1375" w:rsidRPr="001F1131">
        <w:rPr>
          <w:rFonts w:ascii="Times New Roman" w:hAnsi="Times New Roman" w:cs="Times New Roman"/>
          <w:sz w:val="20"/>
          <w:szCs w:val="20"/>
        </w:rPr>
        <w:t xml:space="preserve">6 </w:t>
      </w:r>
      <w:r w:rsidRPr="001F1131">
        <w:rPr>
          <w:rFonts w:ascii="Times New Roman" w:hAnsi="Times New Roman" w:cs="Times New Roman"/>
          <w:sz w:val="20"/>
          <w:szCs w:val="20"/>
        </w:rPr>
        <w:t>mastitis markers was calculated by comparing their results with that of the reference test.</w:t>
      </w:r>
      <w:r w:rsidR="00C50B3A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 xml:space="preserve">The analysis of results obtained in the present study revealed that SCC, as </w:t>
      </w:r>
      <w:r w:rsidR="00C50B3A" w:rsidRPr="001F1131">
        <w:rPr>
          <w:rFonts w:ascii="Times New Roman" w:hAnsi="Times New Roman" w:cs="Times New Roman"/>
          <w:sz w:val="20"/>
          <w:szCs w:val="20"/>
        </w:rPr>
        <w:t>a mastitis marker, showed 64.4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Pr="001F1131">
        <w:rPr>
          <w:rFonts w:ascii="Times New Roman" w:hAnsi="Times New Roman" w:cs="Times New Roman"/>
          <w:sz w:val="20"/>
          <w:szCs w:val="20"/>
        </w:rPr>
        <w:t xml:space="preserve"> compatibility with the results of bacteriological culture examination</w:t>
      </w:r>
      <w:r w:rsidR="00696D04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C42EB6" w:rsidRPr="001F1131">
        <w:rPr>
          <w:rFonts w:ascii="Times New Roman" w:hAnsi="Times New Roman" w:cs="Times New Roman"/>
          <w:sz w:val="20"/>
          <w:szCs w:val="20"/>
        </w:rPr>
        <w:t xml:space="preserve">which was close to the findings of </w:t>
      </w:r>
      <w:r w:rsidR="00C756BC" w:rsidRPr="001F1131">
        <w:rPr>
          <w:rFonts w:ascii="Times New Roman" w:hAnsi="Times New Roman" w:cs="Times New Roman"/>
          <w:sz w:val="20"/>
          <w:szCs w:val="20"/>
        </w:rPr>
        <w:t>Patel (2001)</w:t>
      </w:r>
      <w:r w:rsidR="00C42EB6" w:rsidRPr="001F1131">
        <w:rPr>
          <w:rFonts w:ascii="Times New Roman" w:hAnsi="Times New Roman" w:cs="Times New Roman"/>
          <w:sz w:val="20"/>
          <w:szCs w:val="20"/>
        </w:rPr>
        <w:t>.</w:t>
      </w:r>
      <w:r w:rsidR="008D5C8C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EB586D" w:rsidRPr="001F1131">
        <w:rPr>
          <w:rFonts w:ascii="Times New Roman" w:hAnsi="Times New Roman" w:cs="Times New Roman"/>
          <w:sz w:val="20"/>
          <w:szCs w:val="20"/>
        </w:rPr>
        <w:t xml:space="preserve">Higher compatibility </w:t>
      </w:r>
      <w:r w:rsidR="00AC6809" w:rsidRPr="001F1131">
        <w:rPr>
          <w:rFonts w:ascii="Times New Roman" w:hAnsi="Times New Roman" w:cs="Times New Roman"/>
          <w:sz w:val="20"/>
          <w:szCs w:val="20"/>
        </w:rPr>
        <w:t xml:space="preserve">between the results of SCC and bacteriological culture examination </w:t>
      </w:r>
      <w:r w:rsidR="00930ED6" w:rsidRPr="001F1131">
        <w:rPr>
          <w:rFonts w:ascii="Times New Roman" w:hAnsi="Times New Roman" w:cs="Times New Roman"/>
          <w:sz w:val="20"/>
          <w:szCs w:val="20"/>
        </w:rPr>
        <w:t xml:space="preserve">as </w:t>
      </w:r>
      <w:r w:rsidR="00AC6809" w:rsidRPr="001F1131">
        <w:rPr>
          <w:rFonts w:ascii="Times New Roman" w:hAnsi="Times New Roman" w:cs="Times New Roman"/>
          <w:sz w:val="20"/>
          <w:szCs w:val="20"/>
        </w:rPr>
        <w:t xml:space="preserve">reported by earlier workers </w:t>
      </w:r>
      <w:r w:rsidR="00930ED6" w:rsidRPr="001F1131">
        <w:rPr>
          <w:rFonts w:ascii="Times New Roman" w:hAnsi="Times New Roman" w:cs="Times New Roman"/>
          <w:sz w:val="20"/>
          <w:szCs w:val="20"/>
        </w:rPr>
        <w:t xml:space="preserve">has been </w:t>
      </w:r>
      <w:r w:rsidR="00E83DEA" w:rsidRPr="001F1131">
        <w:rPr>
          <w:rFonts w:ascii="Times New Roman" w:hAnsi="Times New Roman" w:cs="Times New Roman"/>
          <w:sz w:val="20"/>
          <w:szCs w:val="20"/>
        </w:rPr>
        <w:t>75.4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AC6809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403BBB" w:rsidRPr="001F1131">
        <w:rPr>
          <w:rFonts w:ascii="Times New Roman" w:hAnsi="Times New Roman" w:cs="Times New Roman"/>
          <w:sz w:val="20"/>
          <w:szCs w:val="20"/>
        </w:rPr>
        <w:t>(</w:t>
      </w:r>
      <w:r w:rsidR="00AC6809" w:rsidRPr="001F1131">
        <w:rPr>
          <w:rFonts w:ascii="Times New Roman" w:hAnsi="Times New Roman" w:cs="Times New Roman"/>
          <w:sz w:val="20"/>
          <w:szCs w:val="20"/>
        </w:rPr>
        <w:t>Nauriyal, 1996)</w:t>
      </w:r>
      <w:r w:rsidR="00C50B3A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930ED6" w:rsidRPr="001F1131">
        <w:rPr>
          <w:rFonts w:ascii="Times New Roman" w:hAnsi="Times New Roman" w:cs="Times New Roman"/>
          <w:sz w:val="20"/>
          <w:szCs w:val="20"/>
        </w:rPr>
        <w:t xml:space="preserve">and </w:t>
      </w:r>
      <w:r w:rsidR="003F1375" w:rsidRPr="001F1131">
        <w:rPr>
          <w:rFonts w:ascii="Times New Roman" w:hAnsi="Times New Roman" w:cs="Times New Roman"/>
          <w:sz w:val="20"/>
          <w:szCs w:val="20"/>
        </w:rPr>
        <w:t>85.5</w:t>
      </w:r>
      <w:r w:rsidR="00AC6809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AC6809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C91E5C" w:rsidRPr="001F1131">
        <w:rPr>
          <w:rFonts w:ascii="Times New Roman" w:hAnsi="Times New Roman" w:cs="Times New Roman"/>
          <w:sz w:val="20"/>
          <w:szCs w:val="20"/>
        </w:rPr>
        <w:t>(</w:t>
      </w:r>
      <w:r w:rsidR="00AC6809" w:rsidRPr="001F1131">
        <w:rPr>
          <w:rFonts w:ascii="Times New Roman" w:hAnsi="Times New Roman" w:cs="Times New Roman"/>
          <w:sz w:val="20"/>
          <w:szCs w:val="20"/>
        </w:rPr>
        <w:t xml:space="preserve">Pachauri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C91E5C" w:rsidRPr="001F1131">
        <w:rPr>
          <w:rFonts w:ascii="Times New Roman" w:hAnsi="Times New Roman" w:cs="Times New Roman"/>
          <w:sz w:val="20"/>
          <w:szCs w:val="20"/>
        </w:rPr>
        <w:t>,</w:t>
      </w:r>
      <w:r w:rsidR="00AC6809" w:rsidRPr="001F1131">
        <w:rPr>
          <w:rFonts w:ascii="Times New Roman" w:hAnsi="Times New Roman" w:cs="Times New Roman"/>
          <w:sz w:val="20"/>
          <w:szCs w:val="20"/>
        </w:rPr>
        <w:t xml:space="preserve"> 2001).</w:t>
      </w:r>
      <w:r w:rsidR="003F1375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521D78" w:rsidRPr="001F1131">
        <w:rPr>
          <w:rFonts w:ascii="Times New Roman" w:hAnsi="Times New Roman" w:cs="Times New Roman"/>
          <w:sz w:val="20"/>
          <w:szCs w:val="20"/>
        </w:rPr>
        <w:t xml:space="preserve">The </w:t>
      </w:r>
      <w:r w:rsidRPr="001F1131">
        <w:rPr>
          <w:rFonts w:ascii="Times New Roman" w:hAnsi="Times New Roman" w:cs="Times New Roman"/>
          <w:sz w:val="20"/>
          <w:szCs w:val="20"/>
        </w:rPr>
        <w:t xml:space="preserve">results of CMT </w:t>
      </w:r>
      <w:r w:rsidR="001565C7" w:rsidRPr="001F1131">
        <w:rPr>
          <w:rFonts w:ascii="Times New Roman" w:hAnsi="Times New Roman" w:cs="Times New Roman"/>
          <w:sz w:val="20"/>
          <w:szCs w:val="20"/>
        </w:rPr>
        <w:t xml:space="preserve">revealed </w:t>
      </w:r>
      <w:r w:rsidRPr="001F1131">
        <w:rPr>
          <w:rFonts w:ascii="Times New Roman" w:hAnsi="Times New Roman" w:cs="Times New Roman"/>
          <w:sz w:val="20"/>
          <w:szCs w:val="20"/>
        </w:rPr>
        <w:t>6</w:t>
      </w:r>
      <w:r w:rsidR="00C50B3A" w:rsidRPr="001F1131">
        <w:rPr>
          <w:rFonts w:ascii="Times New Roman" w:hAnsi="Times New Roman" w:cs="Times New Roman"/>
          <w:sz w:val="20"/>
          <w:szCs w:val="20"/>
        </w:rPr>
        <w:t>1.5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Pr="001F1131">
        <w:rPr>
          <w:rFonts w:ascii="Times New Roman" w:hAnsi="Times New Roman" w:cs="Times New Roman"/>
          <w:sz w:val="20"/>
          <w:szCs w:val="20"/>
        </w:rPr>
        <w:t xml:space="preserve"> agreement with the results of culture examination.</w:t>
      </w:r>
      <w:r w:rsidR="00402627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1565C7" w:rsidRPr="001F1131">
        <w:rPr>
          <w:rFonts w:ascii="Times New Roman" w:hAnsi="Times New Roman" w:cs="Times New Roman"/>
          <w:sz w:val="20"/>
          <w:szCs w:val="20"/>
        </w:rPr>
        <w:t xml:space="preserve">Higher </w:t>
      </w:r>
      <w:r w:rsidR="00883D96" w:rsidRPr="001F1131">
        <w:rPr>
          <w:rFonts w:ascii="Times New Roman" w:hAnsi="Times New Roman" w:cs="Times New Roman"/>
          <w:sz w:val="20"/>
          <w:szCs w:val="20"/>
        </w:rPr>
        <w:t xml:space="preserve">compatibility </w:t>
      </w:r>
      <w:r w:rsidR="00C16FD4" w:rsidRPr="001F1131">
        <w:rPr>
          <w:rFonts w:ascii="Times New Roman" w:hAnsi="Times New Roman" w:cs="Times New Roman"/>
          <w:sz w:val="20"/>
          <w:szCs w:val="20"/>
        </w:rPr>
        <w:t xml:space="preserve">between the results of CMT and </w:t>
      </w:r>
      <w:r w:rsidR="00883D96" w:rsidRPr="001F1131">
        <w:rPr>
          <w:rFonts w:ascii="Times New Roman" w:hAnsi="Times New Roman" w:cs="Times New Roman"/>
          <w:sz w:val="20"/>
          <w:szCs w:val="20"/>
        </w:rPr>
        <w:t xml:space="preserve">the reference test has been </w:t>
      </w:r>
      <w:r w:rsidR="00C16FD4" w:rsidRPr="001F1131">
        <w:rPr>
          <w:rFonts w:ascii="Times New Roman" w:hAnsi="Times New Roman" w:cs="Times New Roman"/>
          <w:sz w:val="20"/>
          <w:szCs w:val="20"/>
        </w:rPr>
        <w:t>reported by earlier workers</w:t>
      </w:r>
      <w:r w:rsidR="00576699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883D96" w:rsidRPr="001F1131">
        <w:rPr>
          <w:rFonts w:ascii="Times New Roman" w:hAnsi="Times New Roman" w:cs="Times New Roman"/>
          <w:sz w:val="20"/>
          <w:szCs w:val="20"/>
        </w:rPr>
        <w:t xml:space="preserve">at </w:t>
      </w:r>
      <w:r w:rsidR="00C50B3A" w:rsidRPr="001F1131">
        <w:rPr>
          <w:rFonts w:ascii="Times New Roman" w:hAnsi="Times New Roman" w:cs="Times New Roman"/>
          <w:sz w:val="20"/>
          <w:szCs w:val="20"/>
        </w:rPr>
        <w:t>72.0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576699" w:rsidRPr="001F1131">
        <w:rPr>
          <w:rFonts w:ascii="Times New Roman" w:hAnsi="Times New Roman" w:cs="Times New Roman"/>
          <w:sz w:val="20"/>
          <w:szCs w:val="20"/>
        </w:rPr>
        <w:t xml:space="preserve"> (Patel, 2001),</w:t>
      </w:r>
      <w:r w:rsidR="00C50B3A" w:rsidRPr="001F1131">
        <w:rPr>
          <w:rFonts w:ascii="Times New Roman" w:hAnsi="Times New Roman" w:cs="Times New Roman"/>
          <w:sz w:val="20"/>
          <w:szCs w:val="20"/>
        </w:rPr>
        <w:t xml:space="preserve"> 78.4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C16FD4" w:rsidRPr="001F1131">
        <w:rPr>
          <w:rFonts w:ascii="Times New Roman" w:hAnsi="Times New Roman" w:cs="Times New Roman"/>
          <w:sz w:val="20"/>
          <w:szCs w:val="20"/>
        </w:rPr>
        <w:t xml:space="preserve"> (Nauriyal, 1996) </w:t>
      </w:r>
      <w:r w:rsidR="00883D96" w:rsidRPr="001F1131">
        <w:rPr>
          <w:rFonts w:ascii="Times New Roman" w:hAnsi="Times New Roman" w:cs="Times New Roman"/>
          <w:sz w:val="20"/>
          <w:szCs w:val="20"/>
        </w:rPr>
        <w:t xml:space="preserve">and </w:t>
      </w:r>
      <w:r w:rsidR="00C50B3A" w:rsidRPr="001F1131">
        <w:rPr>
          <w:rFonts w:ascii="Times New Roman" w:hAnsi="Times New Roman" w:cs="Times New Roman"/>
          <w:sz w:val="20"/>
          <w:szCs w:val="20"/>
        </w:rPr>
        <w:t>88.8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C16FD4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521D78" w:rsidRPr="001F1131">
        <w:rPr>
          <w:rFonts w:ascii="Times New Roman" w:hAnsi="Times New Roman" w:cs="Times New Roman"/>
          <w:sz w:val="20"/>
          <w:szCs w:val="20"/>
        </w:rPr>
        <w:t>(</w:t>
      </w:r>
      <w:r w:rsidR="00576699" w:rsidRPr="001F1131">
        <w:rPr>
          <w:rFonts w:ascii="Times New Roman" w:hAnsi="Times New Roman" w:cs="Times New Roman"/>
          <w:sz w:val="20"/>
          <w:szCs w:val="20"/>
        </w:rPr>
        <w:t xml:space="preserve">Pachauri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521D78" w:rsidRPr="001F1131">
        <w:rPr>
          <w:rFonts w:ascii="Times New Roman" w:hAnsi="Times New Roman" w:cs="Times New Roman"/>
          <w:sz w:val="20"/>
          <w:szCs w:val="20"/>
        </w:rPr>
        <w:t>,</w:t>
      </w:r>
      <w:r w:rsidR="00576699" w:rsidRPr="001F1131">
        <w:rPr>
          <w:rFonts w:ascii="Times New Roman" w:hAnsi="Times New Roman" w:cs="Times New Roman"/>
          <w:sz w:val="20"/>
          <w:szCs w:val="20"/>
        </w:rPr>
        <w:t xml:space="preserve"> 2001).</w:t>
      </w:r>
      <w:r w:rsidR="004835C0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883D96" w:rsidRPr="001F1131">
        <w:rPr>
          <w:rFonts w:ascii="Times New Roman" w:hAnsi="Times New Roman" w:cs="Times New Roman"/>
          <w:sz w:val="20"/>
          <w:szCs w:val="20"/>
        </w:rPr>
        <w:t xml:space="preserve">CMT is an indirect estimation of SCC and </w:t>
      </w:r>
      <w:r w:rsidR="00883D96" w:rsidRPr="001F1131">
        <w:rPr>
          <w:rFonts w:ascii="Times New Roman" w:hAnsi="Times New Roman" w:cs="Times New Roman"/>
          <w:sz w:val="20"/>
          <w:szCs w:val="20"/>
        </w:rPr>
        <w:lastRenderedPageBreak/>
        <w:t xml:space="preserve">therefore in the present study the agreement between the results of reference test and SCC as well as CMT was pretty close at 64.44 and 61.55 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883D96" w:rsidRPr="001F1131">
        <w:rPr>
          <w:rFonts w:ascii="Times New Roman" w:hAnsi="Times New Roman" w:cs="Times New Roman"/>
          <w:sz w:val="20"/>
          <w:szCs w:val="20"/>
        </w:rPr>
        <w:t xml:space="preserve"> respectively. This justifies the results obtained in our study</w:t>
      </w:r>
      <w:r w:rsidR="001565C7" w:rsidRPr="001F1131">
        <w:rPr>
          <w:rFonts w:ascii="Times New Roman" w:hAnsi="Times New Roman" w:cs="Times New Roman"/>
          <w:sz w:val="20"/>
          <w:szCs w:val="20"/>
        </w:rPr>
        <w:t>.</w:t>
      </w:r>
      <w:r w:rsidR="00883D96" w:rsidRPr="001F1131">
        <w:rPr>
          <w:rFonts w:ascii="Times New Roman" w:hAnsi="Times New Roman" w:cs="Times New Roman"/>
          <w:sz w:val="20"/>
          <w:szCs w:val="20"/>
        </w:rPr>
        <w:t xml:space="preserve">  </w:t>
      </w:r>
      <w:r w:rsidR="00402627" w:rsidRPr="001F1131">
        <w:rPr>
          <w:rFonts w:ascii="Times New Roman" w:hAnsi="Times New Roman" w:cs="Times New Roman"/>
          <w:sz w:val="20"/>
          <w:szCs w:val="20"/>
        </w:rPr>
        <w:t xml:space="preserve">The compatibility between the results of </w:t>
      </w:r>
      <w:r w:rsidR="00C50B3A" w:rsidRPr="001F1131">
        <w:rPr>
          <w:rFonts w:ascii="Times New Roman" w:hAnsi="Times New Roman" w:cs="Times New Roman"/>
          <w:sz w:val="20"/>
          <w:szCs w:val="20"/>
        </w:rPr>
        <w:t>EC</w:t>
      </w:r>
      <w:r w:rsidR="00FA4BA3" w:rsidRPr="001F1131">
        <w:rPr>
          <w:rFonts w:ascii="Times New Roman" w:hAnsi="Times New Roman" w:cs="Times New Roman"/>
          <w:sz w:val="20"/>
          <w:szCs w:val="20"/>
        </w:rPr>
        <w:t>,</w:t>
      </w:r>
      <w:r w:rsidR="00402627" w:rsidRPr="001F1131">
        <w:rPr>
          <w:rFonts w:ascii="Times New Roman" w:hAnsi="Times New Roman" w:cs="Times New Roman"/>
          <w:sz w:val="20"/>
          <w:szCs w:val="20"/>
        </w:rPr>
        <w:t xml:space="preserve"> as determined by EC-meter</w:t>
      </w:r>
      <w:r w:rsidR="00696D04" w:rsidRPr="001F1131">
        <w:rPr>
          <w:rFonts w:ascii="Times New Roman" w:hAnsi="Times New Roman" w:cs="Times New Roman"/>
          <w:sz w:val="20"/>
          <w:szCs w:val="20"/>
        </w:rPr>
        <w:t xml:space="preserve"> and Hand-held mastitis detector</w:t>
      </w:r>
      <w:r w:rsidR="00C50BDB" w:rsidRPr="001F1131">
        <w:rPr>
          <w:rFonts w:ascii="Times New Roman" w:hAnsi="Times New Roman" w:cs="Times New Roman"/>
          <w:sz w:val="20"/>
          <w:szCs w:val="20"/>
        </w:rPr>
        <w:t>,</w:t>
      </w:r>
      <w:r w:rsidR="00402627" w:rsidRPr="001F1131">
        <w:rPr>
          <w:rFonts w:ascii="Times New Roman" w:hAnsi="Times New Roman" w:cs="Times New Roman"/>
          <w:sz w:val="20"/>
          <w:szCs w:val="20"/>
        </w:rPr>
        <w:t xml:space="preserve"> to detect qms with </w:t>
      </w:r>
      <w:r w:rsidR="00C50B3A" w:rsidRPr="001F1131">
        <w:rPr>
          <w:rFonts w:ascii="Times New Roman" w:hAnsi="Times New Roman" w:cs="Times New Roman"/>
          <w:sz w:val="20"/>
          <w:szCs w:val="20"/>
        </w:rPr>
        <w:t>SCM</w:t>
      </w:r>
      <w:r w:rsidR="00402627" w:rsidRPr="001F1131">
        <w:rPr>
          <w:rFonts w:ascii="Times New Roman" w:hAnsi="Times New Roman" w:cs="Times New Roman"/>
          <w:sz w:val="20"/>
          <w:szCs w:val="20"/>
        </w:rPr>
        <w:t>, and the reference t</w:t>
      </w:r>
      <w:r w:rsidR="00C50B3A" w:rsidRPr="001F1131">
        <w:rPr>
          <w:rFonts w:ascii="Times New Roman" w:hAnsi="Times New Roman" w:cs="Times New Roman"/>
          <w:sz w:val="20"/>
          <w:szCs w:val="20"/>
        </w:rPr>
        <w:t>est was noted at 59.0</w:t>
      </w:r>
      <w:r w:rsidR="004835C0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696D04" w:rsidRPr="001F1131">
        <w:rPr>
          <w:rFonts w:ascii="Times New Roman" w:hAnsi="Times New Roman" w:cs="Times New Roman"/>
          <w:sz w:val="20"/>
          <w:szCs w:val="20"/>
        </w:rPr>
        <w:t xml:space="preserve">and </w:t>
      </w:r>
      <w:r w:rsidR="007C2331" w:rsidRPr="001F1131">
        <w:rPr>
          <w:rFonts w:ascii="Times New Roman" w:hAnsi="Times New Roman" w:cs="Times New Roman"/>
          <w:sz w:val="20"/>
          <w:szCs w:val="20"/>
        </w:rPr>
        <w:t>53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696D04" w:rsidRPr="001F1131">
        <w:rPr>
          <w:rFonts w:ascii="Times New Roman" w:hAnsi="Times New Roman" w:cs="Times New Roman"/>
          <w:sz w:val="20"/>
          <w:szCs w:val="20"/>
        </w:rPr>
        <w:t>, respectively</w:t>
      </w:r>
      <w:r w:rsidR="004835C0" w:rsidRPr="001F1131">
        <w:rPr>
          <w:rFonts w:ascii="Times New Roman" w:hAnsi="Times New Roman" w:cs="Times New Roman"/>
          <w:sz w:val="20"/>
          <w:szCs w:val="20"/>
        </w:rPr>
        <w:t>.</w:t>
      </w:r>
      <w:r w:rsidR="00D46F65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4835C0" w:rsidRPr="001F1131">
        <w:rPr>
          <w:rFonts w:ascii="Times New Roman" w:hAnsi="Times New Roman" w:cs="Times New Roman"/>
          <w:sz w:val="20"/>
          <w:szCs w:val="20"/>
        </w:rPr>
        <w:t>T</w:t>
      </w:r>
      <w:r w:rsidRPr="001F1131">
        <w:rPr>
          <w:rFonts w:ascii="Times New Roman" w:hAnsi="Times New Roman" w:cs="Times New Roman"/>
          <w:sz w:val="20"/>
          <w:szCs w:val="20"/>
        </w:rPr>
        <w:t xml:space="preserve">he </w:t>
      </w:r>
      <w:r w:rsidR="0040385B" w:rsidRPr="001F1131">
        <w:rPr>
          <w:rFonts w:ascii="Times New Roman" w:hAnsi="Times New Roman" w:cs="Times New Roman"/>
          <w:sz w:val="20"/>
          <w:szCs w:val="20"/>
        </w:rPr>
        <w:t xml:space="preserve">agreement </w:t>
      </w:r>
      <w:r w:rsidRPr="001F1131">
        <w:rPr>
          <w:rFonts w:ascii="Times New Roman" w:hAnsi="Times New Roman" w:cs="Times New Roman"/>
          <w:sz w:val="20"/>
          <w:szCs w:val="20"/>
        </w:rPr>
        <w:t xml:space="preserve">between the results of impregnated pH paper test </w:t>
      </w:r>
      <w:r w:rsidR="00696D04" w:rsidRPr="001F1131">
        <w:rPr>
          <w:rFonts w:ascii="Times New Roman" w:hAnsi="Times New Roman" w:cs="Times New Roman"/>
          <w:sz w:val="20"/>
          <w:szCs w:val="20"/>
        </w:rPr>
        <w:t xml:space="preserve">and digital pH meter with </w:t>
      </w:r>
      <w:r w:rsidRPr="001F1131">
        <w:rPr>
          <w:rFonts w:ascii="Times New Roman" w:hAnsi="Times New Roman" w:cs="Times New Roman"/>
          <w:sz w:val="20"/>
          <w:szCs w:val="20"/>
        </w:rPr>
        <w:t xml:space="preserve">bacteriological examination </w:t>
      </w:r>
      <w:r w:rsidR="00696D04" w:rsidRPr="001F1131">
        <w:rPr>
          <w:rFonts w:ascii="Times New Roman" w:hAnsi="Times New Roman" w:cs="Times New Roman"/>
          <w:sz w:val="20"/>
          <w:szCs w:val="20"/>
        </w:rPr>
        <w:t xml:space="preserve">for detection of SCM </w:t>
      </w:r>
      <w:r w:rsidR="00C50B3A" w:rsidRPr="001F1131">
        <w:rPr>
          <w:rFonts w:ascii="Times New Roman" w:hAnsi="Times New Roman" w:cs="Times New Roman"/>
          <w:sz w:val="20"/>
          <w:szCs w:val="20"/>
        </w:rPr>
        <w:t>was observed to be 63.4</w:t>
      </w:r>
      <w:r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696D04" w:rsidRPr="001F1131">
        <w:rPr>
          <w:rFonts w:ascii="Times New Roman" w:hAnsi="Times New Roman" w:cs="Times New Roman"/>
          <w:sz w:val="20"/>
          <w:szCs w:val="20"/>
        </w:rPr>
        <w:t xml:space="preserve">and </w:t>
      </w:r>
      <w:r w:rsidR="00C50B3A" w:rsidRPr="001F1131">
        <w:rPr>
          <w:rFonts w:ascii="Times New Roman" w:hAnsi="Times New Roman" w:cs="Times New Roman"/>
          <w:sz w:val="20"/>
          <w:szCs w:val="20"/>
        </w:rPr>
        <w:t>59.0</w:t>
      </w:r>
      <w:r w:rsidR="004835C0" w:rsidRPr="001F1131">
        <w:rPr>
          <w:rFonts w:ascii="Times New Roman" w:hAnsi="Times New Roman" w:cs="Times New Roman"/>
          <w:sz w:val="20"/>
          <w:szCs w:val="20"/>
        </w:rPr>
        <w:t>%</w:t>
      </w:r>
      <w:r w:rsidR="00696D04" w:rsidRPr="001F1131">
        <w:rPr>
          <w:rFonts w:ascii="Times New Roman" w:hAnsi="Times New Roman" w:cs="Times New Roman"/>
          <w:sz w:val="20"/>
          <w:szCs w:val="20"/>
        </w:rPr>
        <w:t>, respectively</w:t>
      </w:r>
      <w:r w:rsidRPr="001F1131">
        <w:rPr>
          <w:rFonts w:ascii="Times New Roman" w:hAnsi="Times New Roman" w:cs="Times New Roman"/>
          <w:sz w:val="20"/>
          <w:szCs w:val="20"/>
        </w:rPr>
        <w:t>.</w:t>
      </w:r>
      <w:r w:rsidR="00402627" w:rsidRPr="001F1131">
        <w:rPr>
          <w:rFonts w:ascii="Times New Roman" w:hAnsi="Times New Roman" w:cs="Times New Roman"/>
          <w:sz w:val="20"/>
          <w:szCs w:val="20"/>
        </w:rPr>
        <w:t xml:space="preserve"> Earlier, Pachauri </w:t>
      </w:r>
      <w:r w:rsidR="0093773B" w:rsidRPr="001F1131">
        <w:rPr>
          <w:rFonts w:ascii="Times New Roman" w:hAnsi="Times New Roman" w:cs="Times New Roman"/>
          <w:sz w:val="20"/>
          <w:szCs w:val="20"/>
        </w:rPr>
        <w:t>et al.</w:t>
      </w:r>
      <w:r w:rsidR="00402627" w:rsidRPr="001F1131">
        <w:rPr>
          <w:rFonts w:ascii="Times New Roman" w:hAnsi="Times New Roman" w:cs="Times New Roman"/>
          <w:sz w:val="20"/>
          <w:szCs w:val="20"/>
        </w:rPr>
        <w:t xml:space="preserve"> (2001) </w:t>
      </w:r>
      <w:r w:rsidR="00C51A8F" w:rsidRPr="001F1131">
        <w:rPr>
          <w:rFonts w:ascii="Times New Roman" w:hAnsi="Times New Roman" w:cs="Times New Roman"/>
          <w:sz w:val="20"/>
          <w:szCs w:val="20"/>
        </w:rPr>
        <w:t xml:space="preserve">and Verma (2008) reported the compatibility of </w:t>
      </w:r>
      <w:r w:rsidR="00E92849" w:rsidRPr="001F1131">
        <w:rPr>
          <w:rFonts w:ascii="Times New Roman" w:hAnsi="Times New Roman" w:cs="Times New Roman"/>
          <w:sz w:val="20"/>
          <w:szCs w:val="20"/>
        </w:rPr>
        <w:t>pH paper strip</w:t>
      </w:r>
      <w:r w:rsidR="00C50B3A" w:rsidRPr="001F1131">
        <w:rPr>
          <w:rFonts w:ascii="Times New Roman" w:hAnsi="Times New Roman" w:cs="Times New Roman"/>
          <w:sz w:val="20"/>
          <w:szCs w:val="20"/>
        </w:rPr>
        <w:t xml:space="preserve"> with reference test to be 84.4 and 90.7</w:t>
      </w:r>
      <w:r w:rsidR="004835C0" w:rsidRPr="001F1131">
        <w:rPr>
          <w:rFonts w:ascii="Times New Roman" w:hAnsi="Times New Roman" w:cs="Times New Roman"/>
          <w:sz w:val="20"/>
          <w:szCs w:val="20"/>
        </w:rPr>
        <w:t>%,</w:t>
      </w:r>
      <w:r w:rsidR="00C51A8F" w:rsidRPr="001F1131">
        <w:rPr>
          <w:rFonts w:ascii="Times New Roman" w:hAnsi="Times New Roman" w:cs="Times New Roman"/>
          <w:sz w:val="20"/>
          <w:szCs w:val="20"/>
        </w:rPr>
        <w:t xml:space="preserve"> respectively</w:t>
      </w:r>
      <w:r w:rsidR="00696D04" w:rsidRPr="001F1131">
        <w:rPr>
          <w:rFonts w:ascii="Times New Roman" w:hAnsi="Times New Roman" w:cs="Times New Roman"/>
          <w:sz w:val="20"/>
          <w:szCs w:val="20"/>
        </w:rPr>
        <w:t>,</w:t>
      </w:r>
      <w:r w:rsidR="0040385B" w:rsidRPr="001F1131">
        <w:rPr>
          <w:rFonts w:ascii="Times New Roman" w:hAnsi="Times New Roman" w:cs="Times New Roman"/>
          <w:sz w:val="20"/>
          <w:szCs w:val="20"/>
        </w:rPr>
        <w:t xml:space="preserve"> which was much higher than the </w:t>
      </w:r>
      <w:r w:rsidR="00696D04" w:rsidRPr="001F1131">
        <w:rPr>
          <w:rFonts w:ascii="Times New Roman" w:hAnsi="Times New Roman" w:cs="Times New Roman"/>
          <w:sz w:val="20"/>
          <w:szCs w:val="20"/>
        </w:rPr>
        <w:t xml:space="preserve">present </w:t>
      </w:r>
      <w:r w:rsidR="0040385B" w:rsidRPr="001F1131">
        <w:rPr>
          <w:rFonts w:ascii="Times New Roman" w:hAnsi="Times New Roman" w:cs="Times New Roman"/>
          <w:sz w:val="20"/>
          <w:szCs w:val="20"/>
        </w:rPr>
        <w:t>findings.</w:t>
      </w:r>
      <w:r w:rsidR="004835C0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B47D24" w:rsidRPr="001F1131">
        <w:rPr>
          <w:rFonts w:ascii="Times New Roman" w:hAnsi="Times New Roman" w:cs="Times New Roman"/>
          <w:sz w:val="20"/>
          <w:szCs w:val="20"/>
        </w:rPr>
        <w:t xml:space="preserve">There was no published report which could </w:t>
      </w:r>
      <w:r w:rsidR="00C50BDB" w:rsidRPr="001F1131">
        <w:rPr>
          <w:rFonts w:ascii="Times New Roman" w:hAnsi="Times New Roman" w:cs="Times New Roman"/>
          <w:sz w:val="20"/>
          <w:szCs w:val="20"/>
        </w:rPr>
        <w:t xml:space="preserve">be </w:t>
      </w:r>
      <w:r w:rsidR="00B47D24" w:rsidRPr="001F1131">
        <w:rPr>
          <w:rFonts w:ascii="Times New Roman" w:hAnsi="Times New Roman" w:cs="Times New Roman"/>
          <w:sz w:val="20"/>
          <w:szCs w:val="20"/>
        </w:rPr>
        <w:t xml:space="preserve">traced on the agreement between the results of digital pH meter </w:t>
      </w:r>
      <w:r w:rsidR="00696D04" w:rsidRPr="001F1131">
        <w:rPr>
          <w:rFonts w:ascii="Times New Roman" w:hAnsi="Times New Roman" w:cs="Times New Roman"/>
          <w:sz w:val="20"/>
          <w:szCs w:val="20"/>
        </w:rPr>
        <w:t xml:space="preserve">and EC-meter and /or Hand-held mastitis detector with </w:t>
      </w:r>
      <w:r w:rsidR="00B47D24" w:rsidRPr="001F1131">
        <w:rPr>
          <w:rFonts w:ascii="Times New Roman" w:hAnsi="Times New Roman" w:cs="Times New Roman"/>
          <w:sz w:val="20"/>
          <w:szCs w:val="20"/>
        </w:rPr>
        <w:t>the reference test</w:t>
      </w:r>
      <w:r w:rsidR="00172F75" w:rsidRPr="001F1131">
        <w:rPr>
          <w:rFonts w:ascii="Times New Roman" w:hAnsi="Times New Roman" w:cs="Times New Roman"/>
          <w:sz w:val="20"/>
          <w:szCs w:val="20"/>
        </w:rPr>
        <w:t>.</w:t>
      </w:r>
    </w:p>
    <w:p w:rsidR="009252CF" w:rsidRPr="001F1131" w:rsidRDefault="009252CF" w:rsidP="007C2331">
      <w:pPr>
        <w:spacing w:after="0" w:line="240" w:lineRule="auto"/>
        <w:ind w:left="-270"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0CB" w:rsidRPr="001F1131" w:rsidRDefault="00C43B13" w:rsidP="00601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131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F10A9A" w:rsidRPr="001F1131" w:rsidRDefault="00F10A9A" w:rsidP="00601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31" w:rsidRPr="001F1131" w:rsidRDefault="003C18B3" w:rsidP="006011B2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Chahar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A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>(2007)</w:t>
      </w:r>
      <w:r w:rsidR="00F10A9A" w:rsidRPr="001F1131">
        <w:rPr>
          <w:rFonts w:ascii="Times New Roman" w:hAnsi="Times New Roman" w:cs="Times New Roman"/>
          <w:sz w:val="20"/>
          <w:szCs w:val="20"/>
        </w:rPr>
        <w:t>.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Studies on comparative evaluation of various screening tests for detection of subclinical mastitis in cows. Intas polivet.  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="00676B94" w:rsidRPr="001F1131">
        <w:rPr>
          <w:rFonts w:ascii="Times New Roman" w:hAnsi="Times New Roman" w:cs="Times New Roman"/>
          <w:sz w:val="20"/>
          <w:szCs w:val="20"/>
        </w:rPr>
        <w:t>(1):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>208-211.</w:t>
      </w:r>
    </w:p>
    <w:p w:rsidR="007C2331" w:rsidRPr="001F1131" w:rsidRDefault="00F10A9A" w:rsidP="006011B2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Choudhari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PC</w:t>
      </w:r>
      <w:r w:rsidRPr="001F1131">
        <w:rPr>
          <w:rFonts w:ascii="Times New Roman" w:hAnsi="Times New Roman" w:cs="Times New Roman"/>
          <w:sz w:val="20"/>
          <w:szCs w:val="20"/>
        </w:rPr>
        <w:t xml:space="preserve"> (2000).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Status paper on mastitis in Andhra Pradesh. In: </w:t>
      </w:r>
      <w:r w:rsidR="00676B94" w:rsidRPr="001F1131">
        <w:rPr>
          <w:rFonts w:ascii="Times New Roman" w:hAnsi="Times New Roman" w:cs="Times New Roman"/>
          <w:iCs/>
          <w:sz w:val="20"/>
          <w:szCs w:val="20"/>
        </w:rPr>
        <w:t>Proc. Round Table Conference on Mastitis.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5</w:t>
      </w:r>
      <w:r w:rsidR="00676B94" w:rsidRPr="001F113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Annual Conference of IAAVR. Feb. 18-19. held at IVRI, Izatnagar, India. p. 11-25.</w:t>
      </w:r>
    </w:p>
    <w:p w:rsidR="007C2331" w:rsidRPr="001F1131" w:rsidRDefault="00676B94" w:rsidP="006011B2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eastAsia="Times New Roman" w:hAnsi="Times New Roman" w:cs="Times New Roman"/>
          <w:sz w:val="20"/>
          <w:szCs w:val="20"/>
        </w:rPr>
        <w:t>Cowan</w:t>
      </w:r>
      <w:r w:rsidR="00F10A9A" w:rsidRPr="001F1131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>T and Steel</w:t>
      </w:r>
      <w:r w:rsidR="00F10A9A" w:rsidRPr="001F1131">
        <w:rPr>
          <w:rFonts w:ascii="Times New Roman" w:eastAsia="Times New Roman" w:hAnsi="Times New Roman" w:cs="Times New Roman"/>
          <w:sz w:val="20"/>
          <w:szCs w:val="20"/>
        </w:rPr>
        <w:t xml:space="preserve"> K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>J (1970). Manual for the identification of medical bacteria. The syndics of the Cambridge University Press. Bentley House, 200 Euston Road, London, U.K.</w:t>
      </w:r>
    </w:p>
    <w:p w:rsidR="007C2331" w:rsidRPr="001F1131" w:rsidRDefault="00676B94" w:rsidP="006011B2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eastAsia="Times New Roman" w:hAnsi="Times New Roman" w:cs="Times New Roman"/>
          <w:sz w:val="20"/>
          <w:szCs w:val="20"/>
        </w:rPr>
        <w:t>Davis JG</w:t>
      </w:r>
      <w:r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 xml:space="preserve">(1999). The laboratory control of milk. Agro-botanical Publishers, Bikaner, India. </w:t>
      </w:r>
    </w:p>
    <w:p w:rsidR="007C2331" w:rsidRPr="001F1131" w:rsidRDefault="00676B94" w:rsidP="006011B2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Dhote</w:t>
      </w:r>
      <w:r w:rsidR="00662158" w:rsidRPr="001F1131">
        <w:rPr>
          <w:rFonts w:ascii="Times New Roman" w:hAnsi="Times New Roman" w:cs="Times New Roman"/>
          <w:sz w:val="20"/>
          <w:szCs w:val="20"/>
        </w:rPr>
        <w:t xml:space="preserve"> S</w:t>
      </w:r>
      <w:r w:rsidRPr="001F1131">
        <w:rPr>
          <w:rFonts w:ascii="Times New Roman" w:hAnsi="Times New Roman" w:cs="Times New Roman"/>
          <w:sz w:val="20"/>
          <w:szCs w:val="20"/>
        </w:rPr>
        <w:t>W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Kurkure NV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Kalorey DR and Ganvir PT</w:t>
      </w:r>
      <w:r w:rsidR="00662158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(1999). Etiology and sensitivity of bacterial isolates from subclinical mastitis in cows from east Vidharbha. Ind. Vet. J</w:t>
      </w:r>
      <w:r w:rsidRPr="001F1131">
        <w:rPr>
          <w:rFonts w:ascii="Times New Roman" w:hAnsi="Times New Roman" w:cs="Times New Roman"/>
          <w:iCs/>
          <w:sz w:val="20"/>
          <w:szCs w:val="20"/>
        </w:rPr>
        <w:t>.</w:t>
      </w:r>
      <w:r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b/>
          <w:bCs/>
          <w:sz w:val="20"/>
          <w:szCs w:val="20"/>
        </w:rPr>
        <w:t>76</w:t>
      </w:r>
      <w:r w:rsidRPr="001F1131">
        <w:rPr>
          <w:rFonts w:ascii="Times New Roman" w:hAnsi="Times New Roman" w:cs="Times New Roman"/>
          <w:bCs/>
          <w:sz w:val="20"/>
          <w:szCs w:val="20"/>
        </w:rPr>
        <w:t>:</w:t>
      </w:r>
      <w:r w:rsidRPr="001F1131">
        <w:rPr>
          <w:rFonts w:ascii="Times New Roman" w:hAnsi="Times New Roman" w:cs="Times New Roman"/>
          <w:sz w:val="20"/>
          <w:szCs w:val="20"/>
        </w:rPr>
        <w:t xml:space="preserve"> 251-252.</w:t>
      </w:r>
    </w:p>
    <w:p w:rsidR="007C2331" w:rsidRPr="001F1131" w:rsidRDefault="00662158" w:rsidP="006011B2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eastAsia="Times New Roman" w:hAnsi="Times New Roman" w:cs="Times New Roman"/>
          <w:sz w:val="20"/>
          <w:szCs w:val="20"/>
        </w:rPr>
        <w:t>Dubal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ZB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Rahman H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Pal P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Kumar A and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 xml:space="preserve"> Pradhan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K</w:t>
      </w:r>
      <w:r w:rsidR="00676B94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(2010). Characterization and antimicrobial sensitivity of the pathogens isolated from bovine mastitis with special reference to </w:t>
      </w:r>
      <w:r w:rsidR="00676B94" w:rsidRPr="001F1131">
        <w:rPr>
          <w:rFonts w:ascii="Times New Roman" w:eastAsia="Times New Roman" w:hAnsi="Times New Roman" w:cs="Times New Roman"/>
          <w:iCs/>
          <w:sz w:val="20"/>
          <w:szCs w:val="20"/>
        </w:rPr>
        <w:t>Escherichia coli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676B94" w:rsidRPr="001F1131">
        <w:rPr>
          <w:rFonts w:ascii="Times New Roman" w:eastAsia="Times New Roman" w:hAnsi="Times New Roman" w:cs="Times New Roman"/>
          <w:iCs/>
          <w:sz w:val="20"/>
          <w:szCs w:val="20"/>
        </w:rPr>
        <w:t>Staphylococcus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spp. Ind. J. Anim. Sci. </w:t>
      </w:r>
      <w:r w:rsidR="00676B94" w:rsidRPr="001F11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80 </w:t>
      </w:r>
      <w:r w:rsidR="00676B94" w:rsidRPr="001F1131">
        <w:rPr>
          <w:rFonts w:ascii="Times New Roman" w:eastAsia="Times New Roman" w:hAnsi="Times New Roman" w:cs="Times New Roman"/>
          <w:bCs/>
          <w:sz w:val="20"/>
          <w:szCs w:val="20"/>
        </w:rPr>
        <w:t>(12):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1163-1167.</w:t>
      </w:r>
    </w:p>
    <w:p w:rsidR="007C2331" w:rsidRPr="001F1131" w:rsidRDefault="00662158" w:rsidP="006011B2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eastAsia="Times New Roman" w:hAnsi="Times New Roman" w:cs="Times New Roman"/>
          <w:sz w:val="20"/>
          <w:szCs w:val="20"/>
        </w:rPr>
        <w:t>Ghose</w:t>
      </w:r>
      <w:r w:rsidR="00384548" w:rsidRPr="001F1131">
        <w:rPr>
          <w:rFonts w:ascii="Times New Roman" w:eastAsia="Times New Roman" w:hAnsi="Times New Roman" w:cs="Times New Roman"/>
          <w:sz w:val="20"/>
          <w:szCs w:val="20"/>
        </w:rPr>
        <w:t xml:space="preserve"> B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>,</w:t>
      </w:r>
      <w:r w:rsidR="00384548" w:rsidRPr="001F1131">
        <w:rPr>
          <w:rFonts w:ascii="Times New Roman" w:eastAsia="Times New Roman" w:hAnsi="Times New Roman" w:cs="Times New Roman"/>
          <w:sz w:val="20"/>
          <w:szCs w:val="20"/>
        </w:rPr>
        <w:t xml:space="preserve"> Sharda R and Joshi S (2004). California Mastitis vis-à-vis Mastrips for diagnosis of subclinical mastitis in cows</w:t>
      </w:r>
      <w:r w:rsidR="00384548" w:rsidRPr="001F1131">
        <w:rPr>
          <w:rFonts w:ascii="Times New Roman" w:eastAsia="Times New Roman" w:hAnsi="Times New Roman" w:cs="Times New Roman"/>
          <w:iCs/>
          <w:sz w:val="20"/>
          <w:szCs w:val="20"/>
        </w:rPr>
        <w:t>. Ind. Vet. Med. J.</w:t>
      </w:r>
      <w:r w:rsidR="00384548" w:rsidRPr="001F11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4548" w:rsidRPr="001F11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28 </w:t>
      </w:r>
      <w:r w:rsidR="00384548" w:rsidRPr="001F1131">
        <w:rPr>
          <w:rFonts w:ascii="Times New Roman" w:eastAsia="Times New Roman" w:hAnsi="Times New Roman" w:cs="Times New Roman"/>
          <w:sz w:val="20"/>
          <w:szCs w:val="20"/>
        </w:rPr>
        <w:t>(12): 328-333.</w:t>
      </w:r>
    </w:p>
    <w:p w:rsidR="00F10A9A" w:rsidRPr="001F1131" w:rsidRDefault="00662158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Gonzalo</w:t>
      </w:r>
      <w:r w:rsidR="00384548" w:rsidRPr="001F1131">
        <w:rPr>
          <w:rFonts w:ascii="Times New Roman" w:hAnsi="Times New Roman" w:cs="Times New Roman"/>
          <w:sz w:val="20"/>
          <w:szCs w:val="20"/>
        </w:rPr>
        <w:t xml:space="preserve"> C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384548" w:rsidRPr="001F1131">
        <w:rPr>
          <w:rFonts w:ascii="Times New Roman" w:hAnsi="Times New Roman" w:cs="Times New Roman"/>
          <w:sz w:val="20"/>
          <w:szCs w:val="20"/>
        </w:rPr>
        <w:t xml:space="preserve"> Martínez JR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384548" w:rsidRPr="001F1131">
        <w:rPr>
          <w:rFonts w:ascii="Times New Roman" w:hAnsi="Times New Roman" w:cs="Times New Roman"/>
          <w:sz w:val="20"/>
          <w:szCs w:val="20"/>
        </w:rPr>
        <w:t xml:space="preserve"> Carriedo JA and San Primitivo F</w:t>
      </w:r>
      <w:r w:rsidR="00384548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4548" w:rsidRPr="001F1131">
        <w:rPr>
          <w:rFonts w:ascii="Times New Roman" w:hAnsi="Times New Roman" w:cs="Times New Roman"/>
          <w:sz w:val="20"/>
          <w:szCs w:val="20"/>
        </w:rPr>
        <w:t>(2003).</w:t>
      </w:r>
      <w:r w:rsidR="00384548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4548" w:rsidRPr="001F1131">
        <w:rPr>
          <w:rFonts w:ascii="Times New Roman" w:hAnsi="Times New Roman" w:cs="Times New Roman"/>
          <w:sz w:val="20"/>
          <w:szCs w:val="20"/>
        </w:rPr>
        <w:t xml:space="preserve">Fossomatic cell-counting on ewe milk: comparison with direct microscopy and study of variation factors. J. Dairy Sci. </w:t>
      </w:r>
      <w:r w:rsidR="00384548" w:rsidRPr="001F1131">
        <w:rPr>
          <w:rFonts w:ascii="Times New Roman" w:hAnsi="Times New Roman" w:cs="Times New Roman"/>
          <w:b/>
          <w:sz w:val="20"/>
          <w:szCs w:val="20"/>
        </w:rPr>
        <w:t>86</w:t>
      </w:r>
      <w:r w:rsidR="00384548" w:rsidRPr="001F1131">
        <w:rPr>
          <w:rFonts w:ascii="Times New Roman" w:hAnsi="Times New Roman" w:cs="Times New Roman"/>
          <w:sz w:val="20"/>
          <w:szCs w:val="20"/>
        </w:rPr>
        <w:t>:</w:t>
      </w:r>
      <w:r w:rsidR="00384548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4548" w:rsidRPr="001F1131">
        <w:rPr>
          <w:rFonts w:ascii="Times New Roman" w:hAnsi="Times New Roman" w:cs="Times New Roman"/>
          <w:sz w:val="20"/>
          <w:szCs w:val="20"/>
        </w:rPr>
        <w:t>138-145.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Harmon RJ (1994).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Physiology of mastitis and factors affecting somatic cell counts. J. Dairy Sci</w:t>
      </w:r>
      <w:r w:rsidRPr="001F1131">
        <w:rPr>
          <w:rFonts w:ascii="Times New Roman" w:hAnsi="Times New Roman" w:cs="Times New Roman"/>
          <w:bCs/>
          <w:sz w:val="20"/>
          <w:szCs w:val="20"/>
        </w:rPr>
        <w:t>.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 77</w:t>
      </w:r>
      <w:r w:rsidRPr="001F1131">
        <w:rPr>
          <w:rFonts w:ascii="Times New Roman" w:hAnsi="Times New Roman" w:cs="Times New Roman"/>
          <w:sz w:val="20"/>
          <w:szCs w:val="20"/>
        </w:rPr>
        <w:t>: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2103-2113.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lastRenderedPageBreak/>
        <w:t>Hussain</w:t>
      </w:r>
      <w:r w:rsidR="00662158" w:rsidRPr="001F1131">
        <w:rPr>
          <w:rFonts w:ascii="Times New Roman" w:hAnsi="Times New Roman" w:cs="Times New Roman"/>
          <w:sz w:val="20"/>
          <w:szCs w:val="20"/>
        </w:rPr>
        <w:t xml:space="preserve"> V,</w:t>
      </w:r>
      <w:r w:rsidRPr="001F1131">
        <w:rPr>
          <w:rFonts w:ascii="Times New Roman" w:hAnsi="Times New Roman" w:cs="Times New Roman"/>
          <w:sz w:val="20"/>
          <w:szCs w:val="20"/>
        </w:rPr>
        <w:t xml:space="preserve"> Javed</w:t>
      </w:r>
      <w:r w:rsidR="00662158" w:rsidRPr="001F1131">
        <w:rPr>
          <w:rFonts w:ascii="Times New Roman" w:hAnsi="Times New Roman" w:cs="Times New Roman"/>
          <w:sz w:val="20"/>
          <w:szCs w:val="20"/>
        </w:rPr>
        <w:t xml:space="preserve"> M</w:t>
      </w:r>
      <w:r w:rsidRPr="001F1131">
        <w:rPr>
          <w:rFonts w:ascii="Times New Roman" w:hAnsi="Times New Roman" w:cs="Times New Roman"/>
          <w:sz w:val="20"/>
          <w:szCs w:val="20"/>
        </w:rPr>
        <w:t xml:space="preserve">T and Khan A (2011). </w:t>
      </w:r>
      <w:r w:rsidRPr="001F1131">
        <w:rPr>
          <w:rFonts w:ascii="Times New Roman" w:hAnsi="Times New Roman" w:cs="Times New Roman"/>
          <w:bCs/>
          <w:sz w:val="20"/>
          <w:szCs w:val="20"/>
        </w:rPr>
        <w:t>Changes in some biochemical parameters and somatic cell counts in the milk of buffalo and cattle suffering from mastitis</w:t>
      </w:r>
      <w:r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1F1131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Pak. Vet. J. </w:t>
      </w:r>
      <w:r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20 </w:t>
      </w:r>
      <w:r w:rsidRPr="001F1131">
        <w:rPr>
          <w:rFonts w:ascii="Times New Roman" w:hAnsi="Times New Roman" w:cs="Times New Roman"/>
          <w:bCs/>
          <w:sz w:val="20"/>
          <w:szCs w:val="20"/>
          <w:lang w:val="tr-TR"/>
        </w:rPr>
        <w:t>(</w:t>
      </w:r>
      <w:r w:rsidRPr="001F1131">
        <w:rPr>
          <w:rFonts w:ascii="Times New Roman" w:hAnsi="Times New Roman" w:cs="Times New Roman"/>
          <w:bCs/>
          <w:sz w:val="20"/>
          <w:szCs w:val="20"/>
        </w:rPr>
        <w:t>10)</w:t>
      </w:r>
      <w:r w:rsidRPr="001F1131">
        <w:rPr>
          <w:rFonts w:ascii="Times New Roman" w:hAnsi="Times New Roman" w:cs="Times New Roman"/>
          <w:bCs/>
          <w:sz w:val="20"/>
          <w:szCs w:val="20"/>
          <w:lang w:val="tr-TR"/>
        </w:rPr>
        <w:t>:</w:t>
      </w:r>
      <w:r w:rsidRPr="001F1131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Pr="001F1131">
        <w:rPr>
          <w:rFonts w:ascii="Times New Roman" w:hAnsi="Times New Roman" w:cs="Times New Roman"/>
          <w:bCs/>
          <w:sz w:val="20"/>
          <w:szCs w:val="20"/>
          <w:lang w:val="tr-TR"/>
        </w:rPr>
        <w:t>30.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eastAsia="Times New Roman" w:hAnsi="Times New Roman" w:cs="Times New Roman"/>
          <w:sz w:val="20"/>
          <w:szCs w:val="20"/>
          <w:lang w:bidi="hi-IN"/>
        </w:rPr>
        <w:t>International Dairy Federation</w:t>
      </w:r>
      <w:r w:rsidRPr="001F1131">
        <w:rPr>
          <w:rFonts w:ascii="Times New Roman" w:eastAsia="Times New Roman" w:hAnsi="Times New Roman" w:cs="Times New Roman"/>
          <w:b/>
          <w:sz w:val="20"/>
          <w:szCs w:val="20"/>
          <w:lang w:bidi="hi-IN"/>
        </w:rPr>
        <w:t xml:space="preserve"> </w:t>
      </w:r>
      <w:r w:rsidRPr="001F1131">
        <w:rPr>
          <w:rFonts w:ascii="Times New Roman" w:eastAsia="Times New Roman" w:hAnsi="Times New Roman" w:cs="Times New Roman"/>
          <w:sz w:val="20"/>
          <w:szCs w:val="20"/>
          <w:lang w:bidi="hi-IN"/>
        </w:rPr>
        <w:t>(1991).</w:t>
      </w:r>
      <w:r w:rsidRPr="001F1131">
        <w:rPr>
          <w:rFonts w:ascii="Times New Roman" w:eastAsia="Times New Roman" w:hAnsi="Times New Roman" w:cs="Times New Roman"/>
          <w:b/>
          <w:sz w:val="20"/>
          <w:szCs w:val="20"/>
          <w:lang w:bidi="hi-IN"/>
        </w:rPr>
        <w:t xml:space="preserve"> </w:t>
      </w:r>
      <w:r w:rsidRPr="001F1131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Mastitis Control. </w:t>
      </w:r>
      <w:r w:rsidRPr="001F1131">
        <w:rPr>
          <w:rFonts w:ascii="Times New Roman" w:eastAsia="Times New Roman" w:hAnsi="Times New Roman" w:cs="Times New Roman"/>
          <w:iCs/>
          <w:sz w:val="20"/>
          <w:szCs w:val="20"/>
          <w:lang w:bidi="hi-IN"/>
        </w:rPr>
        <w:t>Bull. Intl. Dairy Fed</w:t>
      </w:r>
      <w:r w:rsidRPr="001F1131"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. </w:t>
      </w:r>
      <w:r w:rsidRPr="001F1131">
        <w:rPr>
          <w:rFonts w:ascii="Times New Roman" w:eastAsia="Times New Roman" w:hAnsi="Times New Roman" w:cs="Times New Roman"/>
          <w:b/>
          <w:sz w:val="20"/>
          <w:szCs w:val="20"/>
          <w:lang w:bidi="hi-IN"/>
        </w:rPr>
        <w:t>262</w:t>
      </w:r>
      <w:r w:rsidRPr="001F1131">
        <w:rPr>
          <w:rFonts w:ascii="Times New Roman" w:eastAsia="Times New Roman" w:hAnsi="Times New Roman" w:cs="Times New Roman"/>
          <w:sz w:val="20"/>
          <w:szCs w:val="20"/>
          <w:lang w:bidi="hi-IN"/>
        </w:rPr>
        <w:t>: p. 15-31.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Janzekovic M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Brus</w:t>
      </w:r>
      <w:r w:rsidR="00662158" w:rsidRPr="001F1131">
        <w:rPr>
          <w:rFonts w:ascii="Times New Roman" w:hAnsi="Times New Roman" w:cs="Times New Roman"/>
          <w:sz w:val="20"/>
          <w:szCs w:val="20"/>
        </w:rPr>
        <w:t xml:space="preserve"> M,</w:t>
      </w:r>
      <w:r w:rsidRPr="001F1131">
        <w:rPr>
          <w:rFonts w:ascii="Times New Roman" w:hAnsi="Times New Roman" w:cs="Times New Roman"/>
          <w:sz w:val="20"/>
          <w:szCs w:val="20"/>
        </w:rPr>
        <w:t xml:space="preserve"> Mursec B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Vinis P and Cus F (2009).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 xml:space="preserve">Mastitis  detection based on electrical conductivity of milk. J. Achievements Materials Manufact. Eng. 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34 </w:t>
      </w:r>
      <w:r w:rsidRPr="001F1131">
        <w:rPr>
          <w:rFonts w:ascii="Times New Roman" w:hAnsi="Times New Roman" w:cs="Times New Roman"/>
          <w:sz w:val="20"/>
          <w:szCs w:val="20"/>
        </w:rPr>
        <w:t>(1):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39-46.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Khodke MV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Bonde</w:t>
      </w:r>
      <w:r w:rsidR="00662158" w:rsidRPr="001F1131">
        <w:rPr>
          <w:rFonts w:ascii="Times New Roman" w:hAnsi="Times New Roman" w:cs="Times New Roman"/>
          <w:sz w:val="20"/>
          <w:szCs w:val="20"/>
        </w:rPr>
        <w:t xml:space="preserve"> S</w:t>
      </w:r>
      <w:r w:rsidRPr="001F1131">
        <w:rPr>
          <w:rFonts w:ascii="Times New Roman" w:hAnsi="Times New Roman" w:cs="Times New Roman"/>
          <w:sz w:val="20"/>
          <w:szCs w:val="20"/>
        </w:rPr>
        <w:t>W</w:t>
      </w:r>
      <w:r w:rsidRPr="001F11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and</w:t>
      </w:r>
      <w:r w:rsidR="00662158" w:rsidRPr="001F1131">
        <w:rPr>
          <w:rFonts w:ascii="Times New Roman" w:hAnsi="Times New Roman" w:cs="Times New Roman"/>
          <w:sz w:val="20"/>
          <w:szCs w:val="20"/>
        </w:rPr>
        <w:t xml:space="preserve"> Ambade R</w:t>
      </w:r>
      <w:r w:rsidRPr="001F1131">
        <w:rPr>
          <w:rFonts w:ascii="Times New Roman" w:hAnsi="Times New Roman" w:cs="Times New Roman"/>
          <w:sz w:val="20"/>
          <w:szCs w:val="20"/>
        </w:rPr>
        <w:t>B</w:t>
      </w:r>
      <w:r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bCs/>
          <w:sz w:val="20"/>
          <w:szCs w:val="20"/>
        </w:rPr>
        <w:t>(2009).</w:t>
      </w:r>
      <w:r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bCs/>
          <w:sz w:val="20"/>
          <w:szCs w:val="20"/>
        </w:rPr>
        <w:t xml:space="preserve">Alteration of enzyme aspartate transaminase in goat milk related to udder health status. </w:t>
      </w:r>
      <w:r w:rsidRPr="001F1131">
        <w:rPr>
          <w:rFonts w:ascii="Times New Roman" w:hAnsi="Times New Roman" w:cs="Times New Roman"/>
          <w:sz w:val="20"/>
          <w:szCs w:val="20"/>
        </w:rPr>
        <w:t xml:space="preserve">Vet. World. </w:t>
      </w:r>
      <w:r w:rsidRPr="001F1131">
        <w:rPr>
          <w:rFonts w:ascii="Times New Roman" w:hAnsi="Times New Roman" w:cs="Times New Roman"/>
          <w:b/>
          <w:sz w:val="20"/>
          <w:szCs w:val="20"/>
        </w:rPr>
        <w:t>2</w:t>
      </w:r>
      <w:r w:rsidRPr="001F1131">
        <w:rPr>
          <w:rFonts w:ascii="Times New Roman" w:hAnsi="Times New Roman" w:cs="Times New Roman"/>
          <w:sz w:val="20"/>
          <w:szCs w:val="20"/>
        </w:rPr>
        <w:t>(1)</w:t>
      </w:r>
      <w:r w:rsidRPr="001F1131">
        <w:rPr>
          <w:rFonts w:ascii="Times New Roman" w:hAnsi="Times New Roman" w:cs="Times New Roman"/>
          <w:b/>
          <w:sz w:val="20"/>
          <w:szCs w:val="20"/>
        </w:rPr>
        <w:t>:</w:t>
      </w:r>
      <w:r w:rsidRPr="001F1131">
        <w:rPr>
          <w:rFonts w:ascii="Times New Roman" w:hAnsi="Times New Roman" w:cs="Times New Roman"/>
          <w:sz w:val="20"/>
          <w:szCs w:val="20"/>
        </w:rPr>
        <w:t xml:space="preserve"> 24-26.</w:t>
      </w:r>
    </w:p>
    <w:p w:rsidR="00F10A9A" w:rsidRPr="001F1131" w:rsidRDefault="00662158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Kumari P</w:t>
      </w:r>
      <w:r w:rsidR="00676B94" w:rsidRPr="001F1131">
        <w:rPr>
          <w:rFonts w:ascii="Times New Roman" w:hAnsi="Times New Roman" w:cs="Times New Roman"/>
          <w:sz w:val="20"/>
          <w:szCs w:val="20"/>
        </w:rPr>
        <w:t>M and Gupta</w:t>
      </w:r>
      <w:r w:rsidRPr="001F1131">
        <w:rPr>
          <w:rFonts w:ascii="Times New Roman" w:hAnsi="Times New Roman" w:cs="Times New Roman"/>
          <w:sz w:val="20"/>
          <w:szCs w:val="20"/>
        </w:rPr>
        <w:t xml:space="preserve"> B</w:t>
      </w:r>
      <w:r w:rsidR="00676B94" w:rsidRPr="001F1131">
        <w:rPr>
          <w:rFonts w:ascii="Times New Roman" w:hAnsi="Times New Roman" w:cs="Times New Roman"/>
          <w:sz w:val="20"/>
          <w:szCs w:val="20"/>
        </w:rPr>
        <w:t>JR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>(2002).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>Diagnosis and therapy of subclinical mastitis in post-parturient cows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76B94" w:rsidRPr="001F1131">
        <w:rPr>
          <w:rFonts w:ascii="Times New Roman" w:hAnsi="Times New Roman" w:cs="Times New Roman"/>
          <w:sz w:val="20"/>
          <w:szCs w:val="20"/>
        </w:rPr>
        <w:t>Ind. Vet. J.,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79 (</w:t>
      </w:r>
      <w:r w:rsidR="00676B94" w:rsidRPr="001F1131">
        <w:rPr>
          <w:rFonts w:ascii="Times New Roman" w:hAnsi="Times New Roman" w:cs="Times New Roman"/>
          <w:sz w:val="20"/>
          <w:szCs w:val="20"/>
        </w:rPr>
        <w:t>1): 89.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Lather D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Kumari S and Saxena V (2010). </w:t>
      </w:r>
      <w:r w:rsidRPr="001F1131">
        <w:rPr>
          <w:rFonts w:ascii="Times New Roman" w:hAnsi="Times New Roman" w:cs="Times New Roman"/>
          <w:bCs/>
          <w:sz w:val="20"/>
          <w:szCs w:val="20"/>
        </w:rPr>
        <w:t xml:space="preserve">Prevalence of subclinical mastitis in an organized cow herd. </w:t>
      </w:r>
      <w:r w:rsidRPr="001F1131">
        <w:rPr>
          <w:rFonts w:ascii="Times New Roman" w:hAnsi="Times New Roman" w:cs="Times New Roman"/>
          <w:iCs/>
          <w:sz w:val="20"/>
          <w:szCs w:val="20"/>
        </w:rPr>
        <w:t xml:space="preserve">Haryana Vet. </w:t>
      </w:r>
      <w:r w:rsidRPr="001F1131">
        <w:rPr>
          <w:rFonts w:ascii="Times New Roman" w:hAnsi="Times New Roman" w:cs="Times New Roman"/>
          <w:b/>
          <w:bCs/>
          <w:sz w:val="20"/>
          <w:szCs w:val="20"/>
        </w:rPr>
        <w:t>49</w:t>
      </w:r>
      <w:r w:rsidRPr="001F1131">
        <w:rPr>
          <w:rFonts w:ascii="Times New Roman" w:hAnsi="Times New Roman" w:cs="Times New Roman"/>
          <w:bCs/>
          <w:sz w:val="20"/>
          <w:szCs w:val="20"/>
        </w:rPr>
        <w:t>:</w:t>
      </w:r>
      <w:r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64-65.</w:t>
      </w:r>
    </w:p>
    <w:p w:rsidR="00F10A9A" w:rsidRPr="001F1131" w:rsidRDefault="00662158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Leitner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G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Eligulashvily</w:t>
      </w:r>
      <w:r w:rsidRPr="001F1131">
        <w:rPr>
          <w:rFonts w:ascii="Times New Roman" w:hAnsi="Times New Roman" w:cs="Times New Roman"/>
          <w:sz w:val="20"/>
          <w:szCs w:val="20"/>
        </w:rPr>
        <w:t xml:space="preserve"> R,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Krifucks O</w:t>
      </w:r>
      <w:r w:rsidRPr="001F1131">
        <w:rPr>
          <w:rFonts w:ascii="Times New Roman" w:hAnsi="Times New Roman" w:cs="Times New Roman"/>
          <w:sz w:val="20"/>
          <w:szCs w:val="20"/>
        </w:rPr>
        <w:t>, Perl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S and Saran A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>(2003)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Immune cell differentiation in mammary gland tissues and milk of cows chronically infected with Staphylococcus aureus. J. Vet. Med. 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>50</w:t>
      </w:r>
      <w:r w:rsidR="00676B94" w:rsidRPr="001F1131">
        <w:rPr>
          <w:rFonts w:ascii="Times New Roman" w:hAnsi="Times New Roman" w:cs="Times New Roman"/>
          <w:sz w:val="20"/>
          <w:szCs w:val="20"/>
        </w:rPr>
        <w:t>: 45–52.</w:t>
      </w:r>
    </w:p>
    <w:p w:rsidR="00F10A9A" w:rsidRPr="001F1131" w:rsidRDefault="00662158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Linzell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LL</w:t>
      </w:r>
      <w:r w:rsidR="00245CC0"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>and Peaker M (1975).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Efficacy of the measurement of the electrical conductivity of milk for the detection of subclinical mastitis in cows: in detection of infected cows at a single visit. British Vet. J. 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>131</w:t>
      </w:r>
      <w:r w:rsidR="00676B94" w:rsidRPr="001F1131">
        <w:rPr>
          <w:rFonts w:ascii="Times New Roman" w:hAnsi="Times New Roman" w:cs="Times New Roman"/>
          <w:sz w:val="20"/>
          <w:szCs w:val="20"/>
        </w:rPr>
        <w:t>: 447.</w:t>
      </w:r>
    </w:p>
    <w:p w:rsidR="00F10A9A" w:rsidRPr="001F1131" w:rsidRDefault="00662158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bCs/>
          <w:sz w:val="20"/>
          <w:szCs w:val="20"/>
        </w:rPr>
        <w:t>Madut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 xml:space="preserve"> NA</w:t>
      </w:r>
      <w:r w:rsidRPr="001F1131">
        <w:rPr>
          <w:rFonts w:ascii="Times New Roman" w:hAnsi="Times New Roman" w:cs="Times New Roman"/>
          <w:bCs/>
          <w:sz w:val="20"/>
          <w:szCs w:val="20"/>
        </w:rPr>
        <w:t>,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 xml:space="preserve"> Gadir AE and Jalii AIM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>(2009).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>Host determinants of bovine mastitis in semi-intensive production system of Khartoum state, Sudan.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J. Cell and Anim. Biol. 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676B94" w:rsidRPr="001F1131">
        <w:rPr>
          <w:rFonts w:ascii="Times New Roman" w:hAnsi="Times New Roman" w:cs="Times New Roman"/>
          <w:sz w:val="20"/>
          <w:szCs w:val="20"/>
        </w:rPr>
        <w:t>(5):  71-77.</w:t>
      </w:r>
    </w:p>
    <w:p w:rsidR="00F10A9A" w:rsidRPr="001F1131" w:rsidRDefault="00662158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Mansell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PD and Seguya A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>(2003).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 xml:space="preserve">The use of hand-held “mastitis detectors” in the diagnosis of subclinical mastitis. 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Victoria, Australia. p. 1-7.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Muhamed M.H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Doss A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Dhanabalan R and Venkataswamy R (2011). In-vitro antimicrobial effects of some selected plants against bovine mastitis pathogens. </w:t>
      </w:r>
      <w:r w:rsidRPr="001F1131">
        <w:rPr>
          <w:rFonts w:ascii="Times New Roman" w:hAnsi="Times New Roman" w:cs="Times New Roman"/>
          <w:iCs/>
          <w:sz w:val="20"/>
          <w:szCs w:val="20"/>
        </w:rPr>
        <w:t xml:space="preserve">Hygeia. J. Dairy Med. </w:t>
      </w:r>
      <w:r w:rsidRPr="001F1131">
        <w:rPr>
          <w:rFonts w:ascii="Times New Roman" w:hAnsi="Times New Roman" w:cs="Times New Roman"/>
          <w:b/>
          <w:iCs/>
          <w:sz w:val="20"/>
          <w:szCs w:val="20"/>
        </w:rPr>
        <w:t xml:space="preserve">3 </w:t>
      </w:r>
      <w:r w:rsidRPr="001F1131">
        <w:rPr>
          <w:rFonts w:ascii="Times New Roman" w:hAnsi="Times New Roman" w:cs="Times New Roman"/>
          <w:iCs/>
          <w:sz w:val="20"/>
          <w:szCs w:val="20"/>
        </w:rPr>
        <w:t>(1): 71-75.</w:t>
      </w:r>
    </w:p>
    <w:p w:rsidR="00F10A9A" w:rsidRPr="001F1131" w:rsidRDefault="003C3E86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Style w:val="pagination"/>
          <w:rFonts w:ascii="Times New Roman" w:hAnsi="Times New Roman" w:cs="Times New Roman"/>
          <w:sz w:val="20"/>
          <w:szCs w:val="20"/>
        </w:rPr>
      </w:pPr>
      <w:hyperlink r:id="rId11" w:tooltip="View content where Author is Ghulam Muhammad" w:history="1">
        <w:r w:rsidR="00676B94" w:rsidRPr="001F113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Muhammad</w:t>
        </w:r>
      </w:hyperlink>
      <w:r w:rsidR="00676B94" w:rsidRPr="001F1131">
        <w:rPr>
          <w:rFonts w:ascii="Times New Roman" w:hAnsi="Times New Roman" w:cs="Times New Roman"/>
          <w:sz w:val="20"/>
          <w:szCs w:val="20"/>
        </w:rPr>
        <w:t xml:space="preserve"> G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 </w:t>
      </w:r>
      <w:hyperlink r:id="rId12" w:tooltip="View content where Author is Abeera Naureen" w:history="1">
        <w:r w:rsidR="00676B94" w:rsidRPr="001F113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Naureen</w:t>
        </w:r>
      </w:hyperlink>
      <w:r w:rsidR="00676B94" w:rsidRPr="001F1131">
        <w:rPr>
          <w:rFonts w:ascii="Times New Roman" w:hAnsi="Times New Roman" w:cs="Times New Roman"/>
          <w:sz w:val="20"/>
          <w:szCs w:val="20"/>
        </w:rPr>
        <w:t xml:space="preserve"> A</w:t>
      </w:r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 </w:t>
      </w:r>
      <w:hyperlink r:id="rId13" w:tooltip="View content where Author is Muhammad Nadeem Asi" w:history="1">
        <w:r w:rsidR="00662158" w:rsidRPr="001F113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Muhammad</w:t>
        </w:r>
        <w:r w:rsidR="00676B94" w:rsidRPr="001F113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NA</w:t>
        </w:r>
      </w:hyperlink>
      <w:r w:rsidR="00662158" w:rsidRPr="001F1131">
        <w:rPr>
          <w:rFonts w:ascii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tooltip="View content where Author is Muhammad Saqib" w:history="1">
        <w:r w:rsidR="00676B94" w:rsidRPr="001F113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Saqib</w:t>
        </w:r>
      </w:hyperlink>
      <w:r w:rsidR="00662158" w:rsidRPr="001F1131">
        <w:rPr>
          <w:rFonts w:ascii="Times New Roman" w:hAnsi="Times New Roman" w:cs="Times New Roman"/>
          <w:sz w:val="20"/>
          <w:szCs w:val="20"/>
        </w:rPr>
        <w:t xml:space="preserve"> M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and </w:t>
      </w:r>
      <w:hyperlink r:id="rId15" w:tooltip="View content where Author is Fazal-ur-Rehman" w:history="1">
        <w:r w:rsidR="00676B94" w:rsidRPr="001F113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Fazal R</w:t>
        </w:r>
      </w:hyperlink>
      <w:r w:rsidR="00676B94" w:rsidRPr="001F1131">
        <w:rPr>
          <w:rFonts w:ascii="Times New Roman" w:hAnsi="Times New Roman" w:cs="Times New Roman"/>
          <w:sz w:val="20"/>
          <w:szCs w:val="20"/>
        </w:rPr>
        <w:t xml:space="preserve"> (2009). Evaluation of a 3% surf solution (surf field mastitis test) for the diagnosis of subclinical bovine and bubaline mastitis. Trop. Anim. Health Prod.  </w:t>
      </w:r>
      <w:hyperlink r:id="rId16" w:tooltip="Link to the Issue of this Article" w:history="1">
        <w:r w:rsidR="00676B94" w:rsidRPr="001F1131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 xml:space="preserve">42 </w:t>
        </w:r>
        <w:r w:rsidR="00676B94" w:rsidRPr="001F113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(3</w:t>
        </w:r>
      </w:hyperlink>
      <w:r w:rsidR="00676B94" w:rsidRPr="001F1131">
        <w:rPr>
          <w:rFonts w:ascii="Times New Roman" w:hAnsi="Times New Roman" w:cs="Times New Roman"/>
          <w:sz w:val="20"/>
          <w:szCs w:val="20"/>
        </w:rPr>
        <w:t xml:space="preserve">): </w:t>
      </w:r>
      <w:r w:rsidR="00676B94" w:rsidRPr="001F1131">
        <w:rPr>
          <w:rStyle w:val="pagination"/>
          <w:rFonts w:ascii="Times New Roman" w:hAnsi="Times New Roman" w:cs="Times New Roman"/>
          <w:sz w:val="20"/>
          <w:szCs w:val="20"/>
        </w:rPr>
        <w:t>457-464.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Nauriyal D</w:t>
      </w:r>
      <w:r w:rsidR="00676B94" w:rsidRPr="001F1131">
        <w:rPr>
          <w:rFonts w:ascii="Times New Roman" w:hAnsi="Times New Roman" w:cs="Times New Roman"/>
          <w:sz w:val="20"/>
          <w:szCs w:val="20"/>
        </w:rPr>
        <w:t>S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>(1996).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>Profile studies in bovine mastitis with special reference to therapeutic consideration of vitamin E and selenium. Ph.D. Thesis. G.B. Pant University of Agriculture and Technology, Pantnagar. p. 258.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Nickerson S</w:t>
      </w:r>
      <w:r w:rsidR="00676B94" w:rsidRPr="001F1131">
        <w:rPr>
          <w:rFonts w:ascii="Times New Roman" w:hAnsi="Times New Roman" w:cs="Times New Roman"/>
          <w:sz w:val="20"/>
          <w:szCs w:val="20"/>
        </w:rPr>
        <w:t>C and Pankey JW (1984). Neutrophil migration through teat and tissues of bovine mammary quarters experimentally challenged with Staphylococcus aureus. J. Dairy Sci.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67</w:t>
      </w:r>
      <w:r w:rsidR="00676B94" w:rsidRPr="001F1131">
        <w:rPr>
          <w:rFonts w:ascii="Times New Roman" w:hAnsi="Times New Roman" w:cs="Times New Roman"/>
          <w:sz w:val="20"/>
          <w:szCs w:val="20"/>
        </w:rPr>
        <w:t>: 826-834.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bCs/>
          <w:sz w:val="20"/>
          <w:szCs w:val="20"/>
        </w:rPr>
        <w:t>Pachauri</w:t>
      </w:r>
      <w:r w:rsidR="00A90C4A" w:rsidRPr="001F1131">
        <w:rPr>
          <w:rFonts w:ascii="Times New Roman" w:hAnsi="Times New Roman" w:cs="Times New Roman"/>
          <w:bCs/>
          <w:sz w:val="20"/>
          <w:szCs w:val="20"/>
        </w:rPr>
        <w:t xml:space="preserve"> SP</w:t>
      </w:r>
      <w:r w:rsidRPr="001F1131">
        <w:rPr>
          <w:rFonts w:ascii="Times New Roman" w:hAnsi="Times New Roman" w:cs="Times New Roman"/>
          <w:bCs/>
          <w:sz w:val="20"/>
          <w:szCs w:val="20"/>
        </w:rPr>
        <w:t>,</w:t>
      </w:r>
      <w:r w:rsidR="00A90C4A" w:rsidRPr="001F1131">
        <w:rPr>
          <w:rFonts w:ascii="Times New Roman" w:hAnsi="Times New Roman" w:cs="Times New Roman"/>
          <w:bCs/>
          <w:sz w:val="20"/>
          <w:szCs w:val="20"/>
        </w:rPr>
        <w:t xml:space="preserve"> Singh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 xml:space="preserve"> SV </w:t>
      </w:r>
      <w:r w:rsidR="00245CC0" w:rsidRPr="001F1131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>Nauriyal DS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>(2001).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 xml:space="preserve">Status of mastitis in Taria Region. Ind. Vet. Med. J. 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>: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>317-321.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lastRenderedPageBreak/>
        <w:t>Patel</w:t>
      </w:r>
      <w:r w:rsidR="00D67527" w:rsidRPr="001F1131">
        <w:rPr>
          <w:rFonts w:ascii="Times New Roman" w:hAnsi="Times New Roman" w:cs="Times New Roman"/>
          <w:sz w:val="20"/>
          <w:szCs w:val="20"/>
        </w:rPr>
        <w:t xml:space="preserve"> M</w:t>
      </w:r>
      <w:r w:rsidRPr="001F1131">
        <w:rPr>
          <w:rFonts w:ascii="Times New Roman" w:hAnsi="Times New Roman" w:cs="Times New Roman"/>
          <w:sz w:val="20"/>
          <w:szCs w:val="20"/>
        </w:rPr>
        <w:t>D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>(2001).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 xml:space="preserve">Studies on subclinical intramammary infections in bovine with special reference to somatic cell count (SCC) as a mastitis marker. </w:t>
      </w:r>
      <w:r w:rsidRPr="001F1131">
        <w:rPr>
          <w:rFonts w:ascii="Times New Roman" w:hAnsi="Times New Roman" w:cs="Times New Roman"/>
          <w:bCs/>
          <w:sz w:val="20"/>
          <w:szCs w:val="20"/>
        </w:rPr>
        <w:t>M.V.Sc</w:t>
      </w:r>
      <w:r w:rsidRPr="001F1131">
        <w:rPr>
          <w:rFonts w:ascii="Times New Roman" w:hAnsi="Times New Roman" w:cs="Times New Roman"/>
          <w:sz w:val="20"/>
          <w:szCs w:val="20"/>
        </w:rPr>
        <w:t>.Thesis. G.A.U. Anand. p</w:t>
      </w:r>
      <w:r w:rsidRPr="001F1131">
        <w:rPr>
          <w:rFonts w:ascii="Times New Roman" w:hAnsi="Times New Roman" w:cs="Times New Roman"/>
          <w:sz w:val="20"/>
          <w:szCs w:val="20"/>
          <w:vertAlign w:val="subscript"/>
        </w:rPr>
        <w:t xml:space="preserve">. </w:t>
      </w:r>
      <w:r w:rsidRPr="001F1131">
        <w:rPr>
          <w:rFonts w:ascii="Times New Roman" w:hAnsi="Times New Roman" w:cs="Times New Roman"/>
          <w:sz w:val="20"/>
          <w:szCs w:val="20"/>
        </w:rPr>
        <w:t>159.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Patil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AA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Pathak MA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Nighot NK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Kalorey DR and Kurkure NV (2000). Prevalence of subclinical mastitis and its impact on economy of livestock sector. In: Proc. Round Table Conference on Mastitis.</w:t>
      </w:r>
      <w:r w:rsidR="00676B94"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sz w:val="20"/>
          <w:szCs w:val="20"/>
        </w:rPr>
        <w:t>VI annual conference of IAAVR. Feb. 18-19, held at IVRI, Izatnagar, India. p. 11-25.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Saluja</w:t>
      </w:r>
      <w:r w:rsidR="00853112" w:rsidRPr="001F1131">
        <w:rPr>
          <w:rFonts w:ascii="Times New Roman" w:hAnsi="Times New Roman" w:cs="Times New Roman"/>
          <w:sz w:val="20"/>
          <w:szCs w:val="20"/>
        </w:rPr>
        <w:t xml:space="preserve"> PS</w:t>
      </w:r>
      <w:r w:rsidRPr="001F1131">
        <w:rPr>
          <w:rFonts w:ascii="Times New Roman" w:hAnsi="Times New Roman" w:cs="Times New Roman"/>
          <w:sz w:val="20"/>
          <w:szCs w:val="20"/>
        </w:rPr>
        <w:t>, Gupta</w:t>
      </w:r>
      <w:r w:rsidR="00853112" w:rsidRPr="001F1131">
        <w:rPr>
          <w:rFonts w:ascii="Times New Roman" w:hAnsi="Times New Roman" w:cs="Times New Roman"/>
          <w:sz w:val="20"/>
          <w:szCs w:val="20"/>
        </w:rPr>
        <w:t xml:space="preserve"> SL</w:t>
      </w:r>
      <w:r w:rsidRPr="001F1131">
        <w:rPr>
          <w:rFonts w:ascii="Times New Roman" w:hAnsi="Times New Roman" w:cs="Times New Roman"/>
          <w:sz w:val="20"/>
          <w:szCs w:val="20"/>
        </w:rPr>
        <w:t>,</w:t>
      </w:r>
      <w:r w:rsidR="00853112" w:rsidRPr="001F1131">
        <w:rPr>
          <w:rFonts w:ascii="Times New Roman" w:hAnsi="Times New Roman" w:cs="Times New Roman"/>
          <w:sz w:val="20"/>
          <w:szCs w:val="20"/>
        </w:rPr>
        <w:t xml:space="preserve"> Kapur MP and Sharma A (2004). </w:t>
      </w:r>
      <w:r w:rsidR="00853112" w:rsidRPr="001F1131">
        <w:rPr>
          <w:rFonts w:ascii="Times New Roman" w:hAnsi="Times New Roman" w:cs="Times New Roman"/>
          <w:bCs/>
          <w:sz w:val="20"/>
          <w:szCs w:val="20"/>
        </w:rPr>
        <w:t>Prevalence of bovine mastitis in an organised dairy herd</w:t>
      </w:r>
      <w:r w:rsidR="00853112" w:rsidRPr="001F1131">
        <w:rPr>
          <w:rFonts w:ascii="Times New Roman" w:hAnsi="Times New Roman" w:cs="Times New Roman"/>
          <w:sz w:val="20"/>
          <w:szCs w:val="20"/>
        </w:rPr>
        <w:t>. Ind. Vet. J.</w:t>
      </w:r>
      <w:r w:rsidR="00853112" w:rsidRPr="001F1131">
        <w:rPr>
          <w:rFonts w:ascii="Times New Roman" w:hAnsi="Times New Roman" w:cs="Times New Roman"/>
          <w:b/>
          <w:sz w:val="20"/>
          <w:szCs w:val="20"/>
        </w:rPr>
        <w:t xml:space="preserve"> 81 </w:t>
      </w:r>
      <w:r w:rsidR="00853112" w:rsidRPr="001F1131">
        <w:rPr>
          <w:rFonts w:ascii="Times New Roman" w:hAnsi="Times New Roman" w:cs="Times New Roman"/>
          <w:sz w:val="20"/>
          <w:szCs w:val="20"/>
        </w:rPr>
        <w:t>(12): 1404-1405.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bCs/>
          <w:sz w:val="20"/>
          <w:szCs w:val="20"/>
        </w:rPr>
        <w:t>Schalm</w:t>
      </w:r>
      <w:r w:rsidR="00853112" w:rsidRPr="001F1131">
        <w:rPr>
          <w:rFonts w:ascii="Times New Roman" w:hAnsi="Times New Roman" w:cs="Times New Roman"/>
          <w:bCs/>
          <w:sz w:val="20"/>
          <w:szCs w:val="20"/>
        </w:rPr>
        <w:t xml:space="preserve"> OW and Noorlander</w:t>
      </w:r>
      <w:r w:rsidRPr="001F1131">
        <w:rPr>
          <w:rFonts w:ascii="Times New Roman" w:hAnsi="Times New Roman" w:cs="Times New Roman"/>
          <w:bCs/>
          <w:sz w:val="20"/>
          <w:szCs w:val="20"/>
        </w:rPr>
        <w:t xml:space="preserve"> D</w:t>
      </w:r>
      <w:r w:rsidR="00853112" w:rsidRPr="001F1131">
        <w:rPr>
          <w:rFonts w:ascii="Times New Roman" w:hAnsi="Times New Roman" w:cs="Times New Roman"/>
          <w:bCs/>
          <w:sz w:val="20"/>
          <w:szCs w:val="20"/>
        </w:rPr>
        <w:t>O</w:t>
      </w:r>
      <w:r w:rsidR="00853112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3112" w:rsidRPr="001F1131">
        <w:rPr>
          <w:rFonts w:ascii="Times New Roman" w:hAnsi="Times New Roman" w:cs="Times New Roman"/>
          <w:bCs/>
          <w:sz w:val="20"/>
          <w:szCs w:val="20"/>
        </w:rPr>
        <w:t>(1957).</w:t>
      </w:r>
      <w:r w:rsidR="00853112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3112" w:rsidRPr="001F1131">
        <w:rPr>
          <w:rFonts w:ascii="Times New Roman" w:hAnsi="Times New Roman" w:cs="Times New Roman"/>
          <w:bCs/>
          <w:sz w:val="20"/>
          <w:szCs w:val="20"/>
        </w:rPr>
        <w:t>Experiments and observations leading to the development of the California mastitis test.</w:t>
      </w:r>
      <w:r w:rsidR="00853112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3112" w:rsidRPr="001F1131">
        <w:rPr>
          <w:rFonts w:ascii="Times New Roman" w:hAnsi="Times New Roman" w:cs="Times New Roman"/>
          <w:bCs/>
          <w:sz w:val="20"/>
          <w:szCs w:val="20"/>
        </w:rPr>
        <w:t>J. Am. Vet. Med. Assoc.</w:t>
      </w:r>
      <w:r w:rsidR="00853112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130</w:t>
      </w:r>
      <w:r w:rsidR="00853112" w:rsidRPr="001F1131">
        <w:rPr>
          <w:rFonts w:ascii="Times New Roman" w:hAnsi="Times New Roman" w:cs="Times New Roman"/>
          <w:bCs/>
          <w:sz w:val="20"/>
          <w:szCs w:val="20"/>
        </w:rPr>
        <w:t>:</w:t>
      </w:r>
      <w:r w:rsidR="00853112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3112" w:rsidRPr="001F1131">
        <w:rPr>
          <w:rFonts w:ascii="Times New Roman" w:hAnsi="Times New Roman" w:cs="Times New Roman"/>
          <w:bCs/>
          <w:sz w:val="20"/>
          <w:szCs w:val="20"/>
        </w:rPr>
        <w:t>199-204.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eastAsia="Times New Roman" w:hAnsi="Times New Roman" w:cs="Times New Roman"/>
          <w:sz w:val="20"/>
          <w:szCs w:val="20"/>
        </w:rPr>
        <w:t>Sharma</w:t>
      </w:r>
      <w:r w:rsidR="00853112" w:rsidRPr="001F1131">
        <w:rPr>
          <w:rFonts w:ascii="Times New Roman" w:eastAsia="Times New Roman" w:hAnsi="Times New Roman" w:cs="Times New Roman"/>
          <w:sz w:val="20"/>
          <w:szCs w:val="20"/>
        </w:rPr>
        <w:t xml:space="preserve"> N</w:t>
      </w:r>
      <w:r w:rsidRPr="001F1131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3112" w:rsidRPr="001F1131">
        <w:rPr>
          <w:rFonts w:ascii="Times New Roman" w:eastAsia="Times New Roman" w:hAnsi="Times New Roman" w:cs="Times New Roman"/>
          <w:sz w:val="20"/>
          <w:szCs w:val="20"/>
        </w:rPr>
        <w:t xml:space="preserve"> Pandey V and Sudan NA</w:t>
      </w:r>
      <w:r w:rsidR="00853112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53112" w:rsidRPr="001F1131">
        <w:rPr>
          <w:rFonts w:ascii="Times New Roman" w:eastAsia="Times New Roman" w:hAnsi="Times New Roman" w:cs="Times New Roman"/>
          <w:sz w:val="20"/>
          <w:szCs w:val="20"/>
        </w:rPr>
        <w:t xml:space="preserve">(2010). Comparison of some indirect screening tests for </w:t>
      </w:r>
      <w:r w:rsidR="00853112" w:rsidRPr="001F113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detection of subclinical mastitis in dairy cows. Bulgarian J. Vet. Med. </w:t>
      </w:r>
      <w:r w:rsidR="00853112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13 </w:t>
      </w:r>
      <w:r w:rsidR="00853112" w:rsidRPr="001F1131">
        <w:rPr>
          <w:rFonts w:ascii="Times New Roman" w:eastAsia="Times New Roman" w:hAnsi="Times New Roman" w:cs="Times New Roman"/>
          <w:sz w:val="20"/>
          <w:szCs w:val="20"/>
        </w:rPr>
        <w:t>(2):</w:t>
      </w:r>
      <w:r w:rsidR="00853112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53112" w:rsidRPr="001F1131">
        <w:rPr>
          <w:rFonts w:ascii="Times New Roman" w:eastAsia="Times New Roman" w:hAnsi="Times New Roman" w:cs="Times New Roman"/>
          <w:sz w:val="20"/>
          <w:szCs w:val="20"/>
        </w:rPr>
        <w:t>98-103.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bCs/>
          <w:sz w:val="20"/>
          <w:szCs w:val="20"/>
        </w:rPr>
        <w:t>Sharma N</w:t>
      </w:r>
      <w:r w:rsidR="00D67527" w:rsidRPr="001F1131">
        <w:rPr>
          <w:rFonts w:ascii="Times New Roman" w:hAnsi="Times New Roman" w:cs="Times New Roman"/>
          <w:bCs/>
          <w:sz w:val="20"/>
          <w:szCs w:val="20"/>
        </w:rPr>
        <w:t>,</w:t>
      </w:r>
      <w:r w:rsidRPr="001F1131">
        <w:rPr>
          <w:rFonts w:ascii="Times New Roman" w:hAnsi="Times New Roman" w:cs="Times New Roman"/>
          <w:bCs/>
          <w:sz w:val="20"/>
          <w:szCs w:val="20"/>
        </w:rPr>
        <w:t xml:space="preserve"> Singh NK</w:t>
      </w:r>
      <w:r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bCs/>
          <w:sz w:val="20"/>
          <w:szCs w:val="20"/>
        </w:rPr>
        <w:t>and Bhadwal</w:t>
      </w:r>
      <w:r w:rsidR="00D67527" w:rsidRPr="001F1131">
        <w:rPr>
          <w:rFonts w:ascii="Times New Roman" w:hAnsi="Times New Roman" w:cs="Times New Roman"/>
          <w:bCs/>
          <w:sz w:val="20"/>
          <w:szCs w:val="20"/>
        </w:rPr>
        <w:t>l</w:t>
      </w:r>
      <w:r w:rsidRPr="001F1131">
        <w:rPr>
          <w:rFonts w:ascii="Times New Roman" w:hAnsi="Times New Roman" w:cs="Times New Roman"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bCs/>
          <w:sz w:val="20"/>
          <w:szCs w:val="20"/>
        </w:rPr>
        <w:t>MS (2011). Relationship of somatic cell count and mastitis: an overview. Asian</w:t>
      </w:r>
      <w:r w:rsidRPr="001F1131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1F1131">
        <w:rPr>
          <w:rFonts w:ascii="Times New Roman" w:hAnsi="Times New Roman" w:cs="Times New Roman"/>
          <w:bCs/>
          <w:sz w:val="20"/>
          <w:szCs w:val="20"/>
        </w:rPr>
        <w:t xml:space="preserve">Aust. J. Anim. Sci. </w:t>
      </w:r>
      <w:r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24 </w:t>
      </w:r>
      <w:r w:rsidRPr="001F1131">
        <w:rPr>
          <w:rFonts w:ascii="Times New Roman" w:hAnsi="Times New Roman" w:cs="Times New Roman"/>
          <w:bCs/>
          <w:sz w:val="20"/>
          <w:szCs w:val="20"/>
        </w:rPr>
        <w:t>(3): 429-438.</w:t>
      </w:r>
    </w:p>
    <w:p w:rsidR="00F10A9A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sz w:val="20"/>
          <w:szCs w:val="20"/>
        </w:rPr>
        <w:t>Sood R</w:t>
      </w:r>
      <w:r w:rsidR="00D67527" w:rsidRPr="001F1131">
        <w:rPr>
          <w:rFonts w:ascii="Times New Roman" w:hAnsi="Times New Roman" w:cs="Times New Roman"/>
          <w:sz w:val="20"/>
          <w:szCs w:val="20"/>
        </w:rPr>
        <w:t>,</w:t>
      </w:r>
      <w:r w:rsidRPr="001F1131">
        <w:rPr>
          <w:rFonts w:ascii="Times New Roman" w:hAnsi="Times New Roman" w:cs="Times New Roman"/>
          <w:sz w:val="20"/>
          <w:szCs w:val="20"/>
        </w:rPr>
        <w:t xml:space="preserve"> Pachauri S</w:t>
      </w:r>
      <w:r w:rsidRPr="001F1131">
        <w:rPr>
          <w:rFonts w:ascii="Times New Roman" w:hAnsi="Times New Roman" w:cs="Times New Roman"/>
          <w:bCs/>
          <w:sz w:val="20"/>
          <w:szCs w:val="20"/>
        </w:rPr>
        <w:t xml:space="preserve">P </w:t>
      </w:r>
      <w:r w:rsidRPr="001F1131">
        <w:rPr>
          <w:rFonts w:ascii="Times New Roman" w:hAnsi="Times New Roman" w:cs="Times New Roman"/>
          <w:sz w:val="20"/>
          <w:szCs w:val="20"/>
        </w:rPr>
        <w:t>and Nauriyal DS (2008). Evaluation of markers of subclinical mastitis for its early detection in dairy animals.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1131">
        <w:rPr>
          <w:rFonts w:ascii="Times New Roman" w:hAnsi="Times New Roman" w:cs="Times New Roman"/>
          <w:sz w:val="20"/>
          <w:szCs w:val="20"/>
        </w:rPr>
        <w:t xml:space="preserve">Ind. J. Vet. Med. </w:t>
      </w:r>
      <w:r w:rsidRPr="001F1131">
        <w:rPr>
          <w:rFonts w:ascii="Times New Roman" w:hAnsi="Times New Roman" w:cs="Times New Roman"/>
          <w:b/>
          <w:sz w:val="20"/>
          <w:szCs w:val="20"/>
        </w:rPr>
        <w:t xml:space="preserve">28 </w:t>
      </w:r>
      <w:r w:rsidRPr="001F1131">
        <w:rPr>
          <w:rFonts w:ascii="Times New Roman" w:hAnsi="Times New Roman" w:cs="Times New Roman"/>
          <w:sz w:val="20"/>
          <w:szCs w:val="20"/>
        </w:rPr>
        <w:t>(1): 17-19.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hAnsi="Times New Roman" w:cs="Times New Roman"/>
          <w:bCs/>
          <w:sz w:val="20"/>
          <w:szCs w:val="20"/>
        </w:rPr>
        <w:t>Sudhan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 xml:space="preserve"> NA and Sharma N</w:t>
      </w:r>
      <w:r w:rsidR="00676B94" w:rsidRPr="001F11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6B94" w:rsidRPr="001F1131">
        <w:rPr>
          <w:rFonts w:ascii="Times New Roman" w:hAnsi="Times New Roman" w:cs="Times New Roman"/>
          <w:bCs/>
          <w:sz w:val="20"/>
          <w:szCs w:val="20"/>
        </w:rPr>
        <w:t>(2010). Mastitis- an important production disease of dairy animals.</w:t>
      </w:r>
      <w:r w:rsidR="00676B94" w:rsidRPr="001F1131">
        <w:rPr>
          <w:rFonts w:ascii="Times New Roman" w:hAnsi="Times New Roman" w:cs="Times New Roman"/>
          <w:sz w:val="20"/>
          <w:szCs w:val="20"/>
        </w:rPr>
        <w:t xml:space="preserve"> SMVS‘ Dairy Year Book. p. 72-88.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eastAsia="Times New Roman" w:hAnsi="Times New Roman" w:cs="Times New Roman"/>
          <w:bCs/>
          <w:sz w:val="20"/>
          <w:szCs w:val="20"/>
        </w:rPr>
        <w:t>Tiwari A</w:t>
      </w:r>
      <w:r w:rsidR="00676B94" w:rsidRPr="001F1131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Sisodia RS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(2000). Diagnosis of subclinical mastitis in cows with mastitis detection strips. </w:t>
      </w:r>
      <w:r w:rsidR="00676B94" w:rsidRPr="001F1131">
        <w:rPr>
          <w:rFonts w:ascii="Times New Roman" w:eastAsia="Times New Roman" w:hAnsi="Times New Roman" w:cs="Times New Roman"/>
          <w:iCs/>
          <w:sz w:val="20"/>
          <w:szCs w:val="20"/>
        </w:rPr>
        <w:t>Ind.  J. Vet. Med.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6B94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20 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>(2):</w:t>
      </w:r>
      <w:r w:rsidR="00676B94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>80.</w:t>
      </w:r>
    </w:p>
    <w:p w:rsidR="00F10A9A" w:rsidRPr="001F1131" w:rsidRDefault="00D67527" w:rsidP="00F10A9A">
      <w:pPr>
        <w:tabs>
          <w:tab w:val="left" w:pos="45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F1131">
        <w:rPr>
          <w:rFonts w:ascii="Times New Roman" w:eastAsia="Times New Roman" w:hAnsi="Times New Roman" w:cs="Times New Roman"/>
          <w:bCs/>
          <w:sz w:val="20"/>
          <w:szCs w:val="20"/>
        </w:rPr>
        <w:t>Verma</w:t>
      </w:r>
      <w:r w:rsidR="00676B94" w:rsidRPr="001F1131">
        <w:rPr>
          <w:rFonts w:ascii="Times New Roman" w:eastAsia="Times New Roman" w:hAnsi="Times New Roman" w:cs="Times New Roman"/>
          <w:bCs/>
          <w:sz w:val="20"/>
          <w:szCs w:val="20"/>
        </w:rPr>
        <w:t xml:space="preserve"> AK</w:t>
      </w:r>
      <w:r w:rsidR="00676B94" w:rsidRPr="001F11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>(2008).</w:t>
      </w:r>
      <w:r w:rsidR="00676B94" w:rsidRPr="001F11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76B94" w:rsidRPr="001F1131">
        <w:rPr>
          <w:rFonts w:ascii="Times New Roman" w:eastAsia="Times New Roman" w:hAnsi="Times New Roman" w:cs="Times New Roman"/>
          <w:sz w:val="20"/>
          <w:szCs w:val="20"/>
        </w:rPr>
        <w:t>Clinico-diagnostic and therapeutic studies on subclinical intramammary infection (IMI) of bovine with special reference to genetic susceptibility to IMI. M.V.Sc Thesis, Anand Agricultural University, Anand. p. 122.</w:t>
      </w:r>
    </w:p>
    <w:p w:rsidR="0010742B" w:rsidRPr="001F1131" w:rsidRDefault="00676B94" w:rsidP="00F10A9A">
      <w:pPr>
        <w:tabs>
          <w:tab w:val="left" w:pos="45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10742B" w:rsidRPr="001F1131" w:rsidSect="005F062F">
          <w:type w:val="continuous"/>
          <w:pgSz w:w="11909" w:h="16834" w:code="9"/>
          <w:pgMar w:top="1530" w:right="929" w:bottom="1170" w:left="1710" w:header="720" w:footer="720" w:gutter="0"/>
          <w:pgNumType w:start="66"/>
          <w:cols w:num="2" w:space="720"/>
          <w:titlePg/>
          <w:docGrid w:linePitch="360"/>
        </w:sectPr>
      </w:pPr>
      <w:r w:rsidRPr="001F1131">
        <w:rPr>
          <w:rFonts w:ascii="Times New Roman" w:hAnsi="Times New Roman" w:cs="Times New Roman"/>
          <w:sz w:val="20"/>
          <w:szCs w:val="20"/>
        </w:rPr>
        <w:t xml:space="preserve">World Wide Web. </w:t>
      </w:r>
      <w:hyperlink r:id="rId17" w:history="1">
        <w:r w:rsidRPr="001F1131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draminski.com</w:t>
        </w:r>
      </w:hyperlink>
    </w:p>
    <w:p w:rsidR="005F062F" w:rsidRPr="001F1131" w:rsidRDefault="005F062F" w:rsidP="00676B94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  <w:sectPr w:rsidR="005F062F" w:rsidRPr="001F1131" w:rsidSect="00CD282F">
          <w:type w:val="continuous"/>
          <w:pgSz w:w="11909" w:h="16834" w:code="9"/>
          <w:pgMar w:top="1530" w:right="929" w:bottom="1170" w:left="1710" w:header="720" w:footer="720" w:gutter="0"/>
          <w:pgNumType w:start="66"/>
          <w:cols w:num="2" w:space="720"/>
          <w:titlePg/>
          <w:docGrid w:linePitch="360"/>
        </w:sectPr>
      </w:pPr>
    </w:p>
    <w:p w:rsidR="00676B94" w:rsidRPr="001F1131" w:rsidRDefault="00676B94" w:rsidP="00676B94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6B94" w:rsidRPr="001F1131" w:rsidRDefault="00676B94" w:rsidP="00F23EA4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676B94" w:rsidRPr="001F1131" w:rsidSect="00CD282F">
      <w:type w:val="continuous"/>
      <w:pgSz w:w="11909" w:h="16834" w:code="9"/>
      <w:pgMar w:top="1530" w:right="929" w:bottom="1170" w:left="1710" w:header="720" w:footer="720" w:gutter="0"/>
      <w:pgNumType w:start="66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3E" w:rsidRDefault="00A8153E" w:rsidP="00A654FC">
      <w:pPr>
        <w:spacing w:after="0" w:line="240" w:lineRule="auto"/>
      </w:pPr>
      <w:r>
        <w:separator/>
      </w:r>
    </w:p>
  </w:endnote>
  <w:endnote w:type="continuationSeparator" w:id="1">
    <w:p w:rsidR="00A8153E" w:rsidRDefault="00A8153E" w:rsidP="00A6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3E" w:rsidRDefault="00A8153E" w:rsidP="00A654FC">
      <w:pPr>
        <w:spacing w:after="0" w:line="240" w:lineRule="auto"/>
      </w:pPr>
      <w:r>
        <w:separator/>
      </w:r>
    </w:p>
  </w:footnote>
  <w:footnote w:type="continuationSeparator" w:id="1">
    <w:p w:rsidR="00A8153E" w:rsidRDefault="00A8153E" w:rsidP="00A6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BD14752_"/>
      </v:shape>
    </w:pict>
  </w:numPicBullet>
  <w:abstractNum w:abstractNumId="0">
    <w:nsid w:val="0C932733"/>
    <w:multiLevelType w:val="multilevel"/>
    <w:tmpl w:val="8602980A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  <w:b w:val="0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343D3ACD"/>
    <w:multiLevelType w:val="hybridMultilevel"/>
    <w:tmpl w:val="F256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D5C78"/>
    <w:multiLevelType w:val="hybridMultilevel"/>
    <w:tmpl w:val="17F69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42CD"/>
    <w:multiLevelType w:val="hybridMultilevel"/>
    <w:tmpl w:val="C90445F6"/>
    <w:lvl w:ilvl="0" w:tplc="163E9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50DD3"/>
    <w:multiLevelType w:val="multilevel"/>
    <w:tmpl w:val="112665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3F011C8"/>
    <w:multiLevelType w:val="multilevel"/>
    <w:tmpl w:val="93188A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519225E"/>
    <w:multiLevelType w:val="multilevel"/>
    <w:tmpl w:val="71344740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6BB3196"/>
    <w:multiLevelType w:val="hybridMultilevel"/>
    <w:tmpl w:val="62B2B6D2"/>
    <w:lvl w:ilvl="0" w:tplc="452044A4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1B75CB"/>
    <w:multiLevelType w:val="multilevel"/>
    <w:tmpl w:val="826279B2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color w:val="auto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5C0461F0"/>
    <w:multiLevelType w:val="hybridMultilevel"/>
    <w:tmpl w:val="EAD82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C644C"/>
    <w:multiLevelType w:val="multilevel"/>
    <w:tmpl w:val="11309F8C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1">
    <w:nsid w:val="642706BC"/>
    <w:multiLevelType w:val="hybridMultilevel"/>
    <w:tmpl w:val="E3C0BA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580"/>
    <w:rsid w:val="00000652"/>
    <w:rsid w:val="00000957"/>
    <w:rsid w:val="00000D62"/>
    <w:rsid w:val="000014C6"/>
    <w:rsid w:val="00002398"/>
    <w:rsid w:val="000033BF"/>
    <w:rsid w:val="000038A5"/>
    <w:rsid w:val="00005C6F"/>
    <w:rsid w:val="00005EF6"/>
    <w:rsid w:val="00006B1D"/>
    <w:rsid w:val="00006C76"/>
    <w:rsid w:val="00006D73"/>
    <w:rsid w:val="000073A0"/>
    <w:rsid w:val="00007543"/>
    <w:rsid w:val="00010136"/>
    <w:rsid w:val="00010244"/>
    <w:rsid w:val="0001062A"/>
    <w:rsid w:val="00011154"/>
    <w:rsid w:val="000111FC"/>
    <w:rsid w:val="00011564"/>
    <w:rsid w:val="000115B0"/>
    <w:rsid w:val="000127E9"/>
    <w:rsid w:val="00012F65"/>
    <w:rsid w:val="0001346B"/>
    <w:rsid w:val="00014BE4"/>
    <w:rsid w:val="00015428"/>
    <w:rsid w:val="000157FB"/>
    <w:rsid w:val="00015A42"/>
    <w:rsid w:val="00015B34"/>
    <w:rsid w:val="0001647F"/>
    <w:rsid w:val="00016572"/>
    <w:rsid w:val="00017051"/>
    <w:rsid w:val="000170DA"/>
    <w:rsid w:val="000171C6"/>
    <w:rsid w:val="0001729C"/>
    <w:rsid w:val="00017583"/>
    <w:rsid w:val="00017783"/>
    <w:rsid w:val="000178FB"/>
    <w:rsid w:val="000208C2"/>
    <w:rsid w:val="0002112E"/>
    <w:rsid w:val="0002122D"/>
    <w:rsid w:val="00022006"/>
    <w:rsid w:val="00022A10"/>
    <w:rsid w:val="0002328B"/>
    <w:rsid w:val="00023F1A"/>
    <w:rsid w:val="00023F61"/>
    <w:rsid w:val="00024751"/>
    <w:rsid w:val="00024EC3"/>
    <w:rsid w:val="00024F72"/>
    <w:rsid w:val="0002637F"/>
    <w:rsid w:val="000263C6"/>
    <w:rsid w:val="0002745C"/>
    <w:rsid w:val="0002757C"/>
    <w:rsid w:val="00030581"/>
    <w:rsid w:val="00030C64"/>
    <w:rsid w:val="000310EF"/>
    <w:rsid w:val="00031776"/>
    <w:rsid w:val="00031A51"/>
    <w:rsid w:val="00031F78"/>
    <w:rsid w:val="00032002"/>
    <w:rsid w:val="00032653"/>
    <w:rsid w:val="0003283A"/>
    <w:rsid w:val="00032B8F"/>
    <w:rsid w:val="00033334"/>
    <w:rsid w:val="00033E16"/>
    <w:rsid w:val="00034219"/>
    <w:rsid w:val="0003576E"/>
    <w:rsid w:val="00035B93"/>
    <w:rsid w:val="00036725"/>
    <w:rsid w:val="00037D4D"/>
    <w:rsid w:val="00037FD9"/>
    <w:rsid w:val="00040AF4"/>
    <w:rsid w:val="000437A5"/>
    <w:rsid w:val="00044081"/>
    <w:rsid w:val="00044B79"/>
    <w:rsid w:val="00044EF2"/>
    <w:rsid w:val="00045041"/>
    <w:rsid w:val="0004569A"/>
    <w:rsid w:val="0004601D"/>
    <w:rsid w:val="0004609A"/>
    <w:rsid w:val="00046192"/>
    <w:rsid w:val="00046B20"/>
    <w:rsid w:val="00047318"/>
    <w:rsid w:val="00047A1F"/>
    <w:rsid w:val="00050373"/>
    <w:rsid w:val="00051018"/>
    <w:rsid w:val="000519DE"/>
    <w:rsid w:val="00052531"/>
    <w:rsid w:val="00052D62"/>
    <w:rsid w:val="00053170"/>
    <w:rsid w:val="000533D6"/>
    <w:rsid w:val="000536AE"/>
    <w:rsid w:val="000544E9"/>
    <w:rsid w:val="0005465E"/>
    <w:rsid w:val="000549A1"/>
    <w:rsid w:val="0005539C"/>
    <w:rsid w:val="00055A4F"/>
    <w:rsid w:val="00056E12"/>
    <w:rsid w:val="0005720D"/>
    <w:rsid w:val="000601F0"/>
    <w:rsid w:val="000604BA"/>
    <w:rsid w:val="00060E30"/>
    <w:rsid w:val="000610C8"/>
    <w:rsid w:val="0006114D"/>
    <w:rsid w:val="00061607"/>
    <w:rsid w:val="0006194D"/>
    <w:rsid w:val="0006252F"/>
    <w:rsid w:val="00062F13"/>
    <w:rsid w:val="000634BE"/>
    <w:rsid w:val="00063BA3"/>
    <w:rsid w:val="000645FE"/>
    <w:rsid w:val="000648AF"/>
    <w:rsid w:val="00064AF0"/>
    <w:rsid w:val="00065184"/>
    <w:rsid w:val="00065397"/>
    <w:rsid w:val="000666FF"/>
    <w:rsid w:val="00066D95"/>
    <w:rsid w:val="00067613"/>
    <w:rsid w:val="000710A5"/>
    <w:rsid w:val="000713EB"/>
    <w:rsid w:val="00071E6D"/>
    <w:rsid w:val="00071FAE"/>
    <w:rsid w:val="0007249D"/>
    <w:rsid w:val="00072516"/>
    <w:rsid w:val="00072529"/>
    <w:rsid w:val="0007391C"/>
    <w:rsid w:val="000743D3"/>
    <w:rsid w:val="0007443A"/>
    <w:rsid w:val="000746A2"/>
    <w:rsid w:val="00074851"/>
    <w:rsid w:val="00075F1F"/>
    <w:rsid w:val="00076B70"/>
    <w:rsid w:val="00076D0F"/>
    <w:rsid w:val="00077361"/>
    <w:rsid w:val="000779CD"/>
    <w:rsid w:val="00080791"/>
    <w:rsid w:val="000809F0"/>
    <w:rsid w:val="00080E52"/>
    <w:rsid w:val="00080F43"/>
    <w:rsid w:val="000815EE"/>
    <w:rsid w:val="00081831"/>
    <w:rsid w:val="00081B59"/>
    <w:rsid w:val="0008215B"/>
    <w:rsid w:val="000821DA"/>
    <w:rsid w:val="000825EC"/>
    <w:rsid w:val="0008261C"/>
    <w:rsid w:val="00084AB7"/>
    <w:rsid w:val="00084BE6"/>
    <w:rsid w:val="000851B3"/>
    <w:rsid w:val="00085256"/>
    <w:rsid w:val="00085543"/>
    <w:rsid w:val="0008575A"/>
    <w:rsid w:val="00086A72"/>
    <w:rsid w:val="00086AFD"/>
    <w:rsid w:val="000879D0"/>
    <w:rsid w:val="0009055A"/>
    <w:rsid w:val="000905F2"/>
    <w:rsid w:val="00090BA1"/>
    <w:rsid w:val="0009133F"/>
    <w:rsid w:val="00091B3D"/>
    <w:rsid w:val="000925B9"/>
    <w:rsid w:val="00092F36"/>
    <w:rsid w:val="000939B2"/>
    <w:rsid w:val="0009502F"/>
    <w:rsid w:val="0009535F"/>
    <w:rsid w:val="00096CD8"/>
    <w:rsid w:val="00097872"/>
    <w:rsid w:val="00097F4E"/>
    <w:rsid w:val="000A04C3"/>
    <w:rsid w:val="000A09D6"/>
    <w:rsid w:val="000A1180"/>
    <w:rsid w:val="000A13A8"/>
    <w:rsid w:val="000A1420"/>
    <w:rsid w:val="000A1693"/>
    <w:rsid w:val="000A17C9"/>
    <w:rsid w:val="000A1E14"/>
    <w:rsid w:val="000A28AE"/>
    <w:rsid w:val="000A2961"/>
    <w:rsid w:val="000A2CAC"/>
    <w:rsid w:val="000A3900"/>
    <w:rsid w:val="000A45B4"/>
    <w:rsid w:val="000A4886"/>
    <w:rsid w:val="000A49BF"/>
    <w:rsid w:val="000A4C00"/>
    <w:rsid w:val="000A4C49"/>
    <w:rsid w:val="000A5B8F"/>
    <w:rsid w:val="000A6138"/>
    <w:rsid w:val="000A6B27"/>
    <w:rsid w:val="000A707C"/>
    <w:rsid w:val="000A7327"/>
    <w:rsid w:val="000A78DF"/>
    <w:rsid w:val="000A7AD0"/>
    <w:rsid w:val="000A7C98"/>
    <w:rsid w:val="000B0C13"/>
    <w:rsid w:val="000B0C72"/>
    <w:rsid w:val="000B1E5E"/>
    <w:rsid w:val="000B2302"/>
    <w:rsid w:val="000B293B"/>
    <w:rsid w:val="000B398D"/>
    <w:rsid w:val="000B4A29"/>
    <w:rsid w:val="000B524F"/>
    <w:rsid w:val="000B5443"/>
    <w:rsid w:val="000B5C18"/>
    <w:rsid w:val="000B77F6"/>
    <w:rsid w:val="000C0C4D"/>
    <w:rsid w:val="000C2D21"/>
    <w:rsid w:val="000C370E"/>
    <w:rsid w:val="000C3B75"/>
    <w:rsid w:val="000C3C15"/>
    <w:rsid w:val="000C477F"/>
    <w:rsid w:val="000C4A98"/>
    <w:rsid w:val="000C53B4"/>
    <w:rsid w:val="000C55EE"/>
    <w:rsid w:val="000C62B9"/>
    <w:rsid w:val="000C656D"/>
    <w:rsid w:val="000C6F2B"/>
    <w:rsid w:val="000C7477"/>
    <w:rsid w:val="000C78E3"/>
    <w:rsid w:val="000D05AC"/>
    <w:rsid w:val="000D0809"/>
    <w:rsid w:val="000D15BC"/>
    <w:rsid w:val="000D21AA"/>
    <w:rsid w:val="000D2A07"/>
    <w:rsid w:val="000D2ADE"/>
    <w:rsid w:val="000D2E73"/>
    <w:rsid w:val="000D38F6"/>
    <w:rsid w:val="000D3F7F"/>
    <w:rsid w:val="000D4B78"/>
    <w:rsid w:val="000D4E19"/>
    <w:rsid w:val="000D512A"/>
    <w:rsid w:val="000D5C65"/>
    <w:rsid w:val="000D5DE6"/>
    <w:rsid w:val="000D662A"/>
    <w:rsid w:val="000D6B28"/>
    <w:rsid w:val="000D7455"/>
    <w:rsid w:val="000D77FA"/>
    <w:rsid w:val="000D7B81"/>
    <w:rsid w:val="000D7CDA"/>
    <w:rsid w:val="000D7EB6"/>
    <w:rsid w:val="000E0524"/>
    <w:rsid w:val="000E1301"/>
    <w:rsid w:val="000E1482"/>
    <w:rsid w:val="000E16E2"/>
    <w:rsid w:val="000E3279"/>
    <w:rsid w:val="000E33D0"/>
    <w:rsid w:val="000E35FD"/>
    <w:rsid w:val="000E456C"/>
    <w:rsid w:val="000E4841"/>
    <w:rsid w:val="000E4E91"/>
    <w:rsid w:val="000E4ED6"/>
    <w:rsid w:val="000E5947"/>
    <w:rsid w:val="000E60E4"/>
    <w:rsid w:val="000E62C3"/>
    <w:rsid w:val="000E638A"/>
    <w:rsid w:val="000E71D6"/>
    <w:rsid w:val="000E7D73"/>
    <w:rsid w:val="000F112B"/>
    <w:rsid w:val="000F1E4D"/>
    <w:rsid w:val="000F27D5"/>
    <w:rsid w:val="000F29DB"/>
    <w:rsid w:val="000F3B73"/>
    <w:rsid w:val="000F3D57"/>
    <w:rsid w:val="000F3D68"/>
    <w:rsid w:val="000F3E71"/>
    <w:rsid w:val="000F45BD"/>
    <w:rsid w:val="000F46AD"/>
    <w:rsid w:val="000F4834"/>
    <w:rsid w:val="000F496F"/>
    <w:rsid w:val="000F4EAB"/>
    <w:rsid w:val="000F5863"/>
    <w:rsid w:val="000F5AFC"/>
    <w:rsid w:val="000F6036"/>
    <w:rsid w:val="000F615E"/>
    <w:rsid w:val="000F6453"/>
    <w:rsid w:val="000F6AA8"/>
    <w:rsid w:val="000F721C"/>
    <w:rsid w:val="000F73CD"/>
    <w:rsid w:val="000F7B5E"/>
    <w:rsid w:val="001004CD"/>
    <w:rsid w:val="00100570"/>
    <w:rsid w:val="00100916"/>
    <w:rsid w:val="001019BC"/>
    <w:rsid w:val="00101B2E"/>
    <w:rsid w:val="00101F93"/>
    <w:rsid w:val="001024C2"/>
    <w:rsid w:val="001027A9"/>
    <w:rsid w:val="0010362C"/>
    <w:rsid w:val="00103B0C"/>
    <w:rsid w:val="001044DB"/>
    <w:rsid w:val="0010496E"/>
    <w:rsid w:val="001049D2"/>
    <w:rsid w:val="001049DC"/>
    <w:rsid w:val="00105289"/>
    <w:rsid w:val="00106C67"/>
    <w:rsid w:val="0010719A"/>
    <w:rsid w:val="0010722D"/>
    <w:rsid w:val="001073F0"/>
    <w:rsid w:val="0010742B"/>
    <w:rsid w:val="0010743D"/>
    <w:rsid w:val="001076D5"/>
    <w:rsid w:val="0011065D"/>
    <w:rsid w:val="00110D04"/>
    <w:rsid w:val="0011157D"/>
    <w:rsid w:val="00111905"/>
    <w:rsid w:val="001119EC"/>
    <w:rsid w:val="00112018"/>
    <w:rsid w:val="00112218"/>
    <w:rsid w:val="00112872"/>
    <w:rsid w:val="001134EF"/>
    <w:rsid w:val="00113C9B"/>
    <w:rsid w:val="00113D25"/>
    <w:rsid w:val="00113F37"/>
    <w:rsid w:val="00113FDD"/>
    <w:rsid w:val="001144FF"/>
    <w:rsid w:val="00114AF1"/>
    <w:rsid w:val="00115695"/>
    <w:rsid w:val="00115A1A"/>
    <w:rsid w:val="00115EA0"/>
    <w:rsid w:val="001165B1"/>
    <w:rsid w:val="00117F9E"/>
    <w:rsid w:val="0012000A"/>
    <w:rsid w:val="001200E1"/>
    <w:rsid w:val="00120A9C"/>
    <w:rsid w:val="00120C05"/>
    <w:rsid w:val="00121342"/>
    <w:rsid w:val="00121426"/>
    <w:rsid w:val="0012157D"/>
    <w:rsid w:val="00121C38"/>
    <w:rsid w:val="00122670"/>
    <w:rsid w:val="0012386A"/>
    <w:rsid w:val="00124001"/>
    <w:rsid w:val="00124672"/>
    <w:rsid w:val="001247A3"/>
    <w:rsid w:val="001250AA"/>
    <w:rsid w:val="00125690"/>
    <w:rsid w:val="0012569C"/>
    <w:rsid w:val="00125EBC"/>
    <w:rsid w:val="001262FB"/>
    <w:rsid w:val="00126B7B"/>
    <w:rsid w:val="001277E9"/>
    <w:rsid w:val="001279FC"/>
    <w:rsid w:val="00127C63"/>
    <w:rsid w:val="0013023D"/>
    <w:rsid w:val="001308CD"/>
    <w:rsid w:val="00130988"/>
    <w:rsid w:val="00131094"/>
    <w:rsid w:val="00131BF9"/>
    <w:rsid w:val="00132045"/>
    <w:rsid w:val="00132371"/>
    <w:rsid w:val="001324B6"/>
    <w:rsid w:val="00132680"/>
    <w:rsid w:val="00132890"/>
    <w:rsid w:val="00132F5F"/>
    <w:rsid w:val="001332E8"/>
    <w:rsid w:val="00133853"/>
    <w:rsid w:val="00133C4F"/>
    <w:rsid w:val="00133CE3"/>
    <w:rsid w:val="00133D20"/>
    <w:rsid w:val="00133D55"/>
    <w:rsid w:val="00133DC8"/>
    <w:rsid w:val="00134368"/>
    <w:rsid w:val="001344AC"/>
    <w:rsid w:val="00135571"/>
    <w:rsid w:val="001372AD"/>
    <w:rsid w:val="00137352"/>
    <w:rsid w:val="001374B7"/>
    <w:rsid w:val="00140940"/>
    <w:rsid w:val="00140B2E"/>
    <w:rsid w:val="00141BBD"/>
    <w:rsid w:val="00141C26"/>
    <w:rsid w:val="001422A0"/>
    <w:rsid w:val="00142A47"/>
    <w:rsid w:val="00143419"/>
    <w:rsid w:val="0014378B"/>
    <w:rsid w:val="001438D7"/>
    <w:rsid w:val="00143F8A"/>
    <w:rsid w:val="0014410B"/>
    <w:rsid w:val="001442C3"/>
    <w:rsid w:val="001442DF"/>
    <w:rsid w:val="00144467"/>
    <w:rsid w:val="00144A92"/>
    <w:rsid w:val="00144BE9"/>
    <w:rsid w:val="001452C7"/>
    <w:rsid w:val="0014596B"/>
    <w:rsid w:val="00146580"/>
    <w:rsid w:val="00146972"/>
    <w:rsid w:val="0014711E"/>
    <w:rsid w:val="0014796B"/>
    <w:rsid w:val="00147F43"/>
    <w:rsid w:val="0015075D"/>
    <w:rsid w:val="00150F81"/>
    <w:rsid w:val="0015136A"/>
    <w:rsid w:val="0015159A"/>
    <w:rsid w:val="001518D1"/>
    <w:rsid w:val="00151BE1"/>
    <w:rsid w:val="001528AB"/>
    <w:rsid w:val="0015348A"/>
    <w:rsid w:val="00155059"/>
    <w:rsid w:val="00155259"/>
    <w:rsid w:val="00155CD3"/>
    <w:rsid w:val="00156276"/>
    <w:rsid w:val="001563AD"/>
    <w:rsid w:val="001563FD"/>
    <w:rsid w:val="00156538"/>
    <w:rsid w:val="001565C7"/>
    <w:rsid w:val="00156AC0"/>
    <w:rsid w:val="00156E7D"/>
    <w:rsid w:val="00157042"/>
    <w:rsid w:val="0015724E"/>
    <w:rsid w:val="001572D3"/>
    <w:rsid w:val="001574B3"/>
    <w:rsid w:val="001600FD"/>
    <w:rsid w:val="0016046C"/>
    <w:rsid w:val="00161338"/>
    <w:rsid w:val="00161769"/>
    <w:rsid w:val="0016188A"/>
    <w:rsid w:val="001620C3"/>
    <w:rsid w:val="0016235F"/>
    <w:rsid w:val="001629E8"/>
    <w:rsid w:val="00162C06"/>
    <w:rsid w:val="00163231"/>
    <w:rsid w:val="0016345F"/>
    <w:rsid w:val="00163CBC"/>
    <w:rsid w:val="0016406A"/>
    <w:rsid w:val="00164098"/>
    <w:rsid w:val="001645BA"/>
    <w:rsid w:val="00165CD0"/>
    <w:rsid w:val="00166A10"/>
    <w:rsid w:val="00166C91"/>
    <w:rsid w:val="00167041"/>
    <w:rsid w:val="00167314"/>
    <w:rsid w:val="00167EF4"/>
    <w:rsid w:val="00170252"/>
    <w:rsid w:val="00170453"/>
    <w:rsid w:val="00170A0D"/>
    <w:rsid w:val="00170DAD"/>
    <w:rsid w:val="00170EC5"/>
    <w:rsid w:val="00171667"/>
    <w:rsid w:val="001716CD"/>
    <w:rsid w:val="00171AE5"/>
    <w:rsid w:val="00171E62"/>
    <w:rsid w:val="0017241D"/>
    <w:rsid w:val="00172552"/>
    <w:rsid w:val="00172D3D"/>
    <w:rsid w:val="00172F75"/>
    <w:rsid w:val="0017372A"/>
    <w:rsid w:val="00173969"/>
    <w:rsid w:val="00173993"/>
    <w:rsid w:val="00174619"/>
    <w:rsid w:val="0017515E"/>
    <w:rsid w:val="0017552E"/>
    <w:rsid w:val="00177739"/>
    <w:rsid w:val="00177D57"/>
    <w:rsid w:val="00177F2D"/>
    <w:rsid w:val="0018053E"/>
    <w:rsid w:val="0018180D"/>
    <w:rsid w:val="00181F3C"/>
    <w:rsid w:val="00182674"/>
    <w:rsid w:val="00182E4C"/>
    <w:rsid w:val="00183779"/>
    <w:rsid w:val="001839E5"/>
    <w:rsid w:val="00183A3E"/>
    <w:rsid w:val="001848BB"/>
    <w:rsid w:val="00185569"/>
    <w:rsid w:val="00186A7E"/>
    <w:rsid w:val="00186D87"/>
    <w:rsid w:val="00187AEE"/>
    <w:rsid w:val="001906CB"/>
    <w:rsid w:val="00191218"/>
    <w:rsid w:val="001912C6"/>
    <w:rsid w:val="0019133A"/>
    <w:rsid w:val="001918CD"/>
    <w:rsid w:val="00192550"/>
    <w:rsid w:val="00192D8D"/>
    <w:rsid w:val="00193696"/>
    <w:rsid w:val="001945FA"/>
    <w:rsid w:val="001946E1"/>
    <w:rsid w:val="00194B8B"/>
    <w:rsid w:val="00194E33"/>
    <w:rsid w:val="00194EFE"/>
    <w:rsid w:val="0019532B"/>
    <w:rsid w:val="001957D8"/>
    <w:rsid w:val="00196776"/>
    <w:rsid w:val="001973F2"/>
    <w:rsid w:val="0019740A"/>
    <w:rsid w:val="00197DF3"/>
    <w:rsid w:val="001A0E3E"/>
    <w:rsid w:val="001A0FE0"/>
    <w:rsid w:val="001A12ED"/>
    <w:rsid w:val="001A33E2"/>
    <w:rsid w:val="001A33F4"/>
    <w:rsid w:val="001A48C2"/>
    <w:rsid w:val="001A4C4B"/>
    <w:rsid w:val="001A4D65"/>
    <w:rsid w:val="001A5D4B"/>
    <w:rsid w:val="001A7D5C"/>
    <w:rsid w:val="001B00C8"/>
    <w:rsid w:val="001B01B5"/>
    <w:rsid w:val="001B1205"/>
    <w:rsid w:val="001B24FB"/>
    <w:rsid w:val="001B2DF4"/>
    <w:rsid w:val="001B36BD"/>
    <w:rsid w:val="001B4618"/>
    <w:rsid w:val="001B5200"/>
    <w:rsid w:val="001B5D8A"/>
    <w:rsid w:val="001B6B08"/>
    <w:rsid w:val="001B71F2"/>
    <w:rsid w:val="001B7EBA"/>
    <w:rsid w:val="001B7F8A"/>
    <w:rsid w:val="001C12A0"/>
    <w:rsid w:val="001C2846"/>
    <w:rsid w:val="001C3751"/>
    <w:rsid w:val="001C4209"/>
    <w:rsid w:val="001C43D9"/>
    <w:rsid w:val="001C5093"/>
    <w:rsid w:val="001C521C"/>
    <w:rsid w:val="001C5467"/>
    <w:rsid w:val="001C561E"/>
    <w:rsid w:val="001C5632"/>
    <w:rsid w:val="001C5FA2"/>
    <w:rsid w:val="001C605F"/>
    <w:rsid w:val="001C6205"/>
    <w:rsid w:val="001C63F4"/>
    <w:rsid w:val="001C68B6"/>
    <w:rsid w:val="001C7704"/>
    <w:rsid w:val="001C7D53"/>
    <w:rsid w:val="001C7FB9"/>
    <w:rsid w:val="001D0620"/>
    <w:rsid w:val="001D0D4E"/>
    <w:rsid w:val="001D10B4"/>
    <w:rsid w:val="001D1536"/>
    <w:rsid w:val="001D1905"/>
    <w:rsid w:val="001D1A41"/>
    <w:rsid w:val="001D1D5D"/>
    <w:rsid w:val="001D1E67"/>
    <w:rsid w:val="001D4271"/>
    <w:rsid w:val="001D5050"/>
    <w:rsid w:val="001D520F"/>
    <w:rsid w:val="001D5345"/>
    <w:rsid w:val="001D5F12"/>
    <w:rsid w:val="001D635C"/>
    <w:rsid w:val="001D6789"/>
    <w:rsid w:val="001D6E6D"/>
    <w:rsid w:val="001D7210"/>
    <w:rsid w:val="001D7247"/>
    <w:rsid w:val="001D76CE"/>
    <w:rsid w:val="001D7A5D"/>
    <w:rsid w:val="001D7FC7"/>
    <w:rsid w:val="001E02B8"/>
    <w:rsid w:val="001E032C"/>
    <w:rsid w:val="001E0950"/>
    <w:rsid w:val="001E140E"/>
    <w:rsid w:val="001E14FB"/>
    <w:rsid w:val="001E1B21"/>
    <w:rsid w:val="001E20FB"/>
    <w:rsid w:val="001E2ECE"/>
    <w:rsid w:val="001E355E"/>
    <w:rsid w:val="001E36FC"/>
    <w:rsid w:val="001E3743"/>
    <w:rsid w:val="001E3747"/>
    <w:rsid w:val="001E4317"/>
    <w:rsid w:val="001E4D45"/>
    <w:rsid w:val="001E5362"/>
    <w:rsid w:val="001E5733"/>
    <w:rsid w:val="001E5F8E"/>
    <w:rsid w:val="001E63C9"/>
    <w:rsid w:val="001E7676"/>
    <w:rsid w:val="001F07A4"/>
    <w:rsid w:val="001F0ECF"/>
    <w:rsid w:val="001F1131"/>
    <w:rsid w:val="001F172D"/>
    <w:rsid w:val="001F2012"/>
    <w:rsid w:val="001F2774"/>
    <w:rsid w:val="001F2AFF"/>
    <w:rsid w:val="001F3AC8"/>
    <w:rsid w:val="001F4D6C"/>
    <w:rsid w:val="001F5E18"/>
    <w:rsid w:val="001F68F4"/>
    <w:rsid w:val="001F7260"/>
    <w:rsid w:val="001F76E5"/>
    <w:rsid w:val="00200926"/>
    <w:rsid w:val="00202A66"/>
    <w:rsid w:val="00202B56"/>
    <w:rsid w:val="00203052"/>
    <w:rsid w:val="00204834"/>
    <w:rsid w:val="002056ED"/>
    <w:rsid w:val="00206C0D"/>
    <w:rsid w:val="00207030"/>
    <w:rsid w:val="00207BF5"/>
    <w:rsid w:val="00210436"/>
    <w:rsid w:val="00210490"/>
    <w:rsid w:val="00210757"/>
    <w:rsid w:val="00210EBA"/>
    <w:rsid w:val="00212F19"/>
    <w:rsid w:val="0021303D"/>
    <w:rsid w:val="0021342B"/>
    <w:rsid w:val="00213A21"/>
    <w:rsid w:val="00213CBE"/>
    <w:rsid w:val="002141A9"/>
    <w:rsid w:val="002143D7"/>
    <w:rsid w:val="002146A2"/>
    <w:rsid w:val="00214EA0"/>
    <w:rsid w:val="002151A5"/>
    <w:rsid w:val="00215668"/>
    <w:rsid w:val="00215A7C"/>
    <w:rsid w:val="0021614D"/>
    <w:rsid w:val="002164E2"/>
    <w:rsid w:val="002172E0"/>
    <w:rsid w:val="002201E6"/>
    <w:rsid w:val="0022054A"/>
    <w:rsid w:val="00220F67"/>
    <w:rsid w:val="002218C7"/>
    <w:rsid w:val="0022257B"/>
    <w:rsid w:val="0022391A"/>
    <w:rsid w:val="00223B94"/>
    <w:rsid w:val="00223F35"/>
    <w:rsid w:val="00224C79"/>
    <w:rsid w:val="00224E07"/>
    <w:rsid w:val="00225171"/>
    <w:rsid w:val="00226062"/>
    <w:rsid w:val="00226992"/>
    <w:rsid w:val="0022764F"/>
    <w:rsid w:val="00227D98"/>
    <w:rsid w:val="002300BA"/>
    <w:rsid w:val="002300D7"/>
    <w:rsid w:val="00230BF3"/>
    <w:rsid w:val="00232937"/>
    <w:rsid w:val="00232E4D"/>
    <w:rsid w:val="00233592"/>
    <w:rsid w:val="00234421"/>
    <w:rsid w:val="00234A60"/>
    <w:rsid w:val="002355DC"/>
    <w:rsid w:val="00235A9A"/>
    <w:rsid w:val="00235CD3"/>
    <w:rsid w:val="002361DB"/>
    <w:rsid w:val="002365A7"/>
    <w:rsid w:val="00236C10"/>
    <w:rsid w:val="0023792F"/>
    <w:rsid w:val="002409E4"/>
    <w:rsid w:val="00240A23"/>
    <w:rsid w:val="00240A39"/>
    <w:rsid w:val="00240AB3"/>
    <w:rsid w:val="002419AB"/>
    <w:rsid w:val="002419B8"/>
    <w:rsid w:val="00242ED7"/>
    <w:rsid w:val="00243755"/>
    <w:rsid w:val="002450B0"/>
    <w:rsid w:val="00245CC0"/>
    <w:rsid w:val="00246A0F"/>
    <w:rsid w:val="00246C13"/>
    <w:rsid w:val="00246CD3"/>
    <w:rsid w:val="00246CFE"/>
    <w:rsid w:val="0024735D"/>
    <w:rsid w:val="00247824"/>
    <w:rsid w:val="0025011B"/>
    <w:rsid w:val="00250833"/>
    <w:rsid w:val="00251FC3"/>
    <w:rsid w:val="00253245"/>
    <w:rsid w:val="00254B37"/>
    <w:rsid w:val="00254E75"/>
    <w:rsid w:val="0025568C"/>
    <w:rsid w:val="00255CC0"/>
    <w:rsid w:val="00256446"/>
    <w:rsid w:val="0025662E"/>
    <w:rsid w:val="0025675D"/>
    <w:rsid w:val="00256778"/>
    <w:rsid w:val="002569F6"/>
    <w:rsid w:val="00256AB5"/>
    <w:rsid w:val="00256AD7"/>
    <w:rsid w:val="00257890"/>
    <w:rsid w:val="00257899"/>
    <w:rsid w:val="0025796F"/>
    <w:rsid w:val="00257AA1"/>
    <w:rsid w:val="00260417"/>
    <w:rsid w:val="00260743"/>
    <w:rsid w:val="00261634"/>
    <w:rsid w:val="002617FF"/>
    <w:rsid w:val="00262272"/>
    <w:rsid w:val="00262AD4"/>
    <w:rsid w:val="00262FD1"/>
    <w:rsid w:val="002634AE"/>
    <w:rsid w:val="00263634"/>
    <w:rsid w:val="00264B72"/>
    <w:rsid w:val="00264FDE"/>
    <w:rsid w:val="002650E2"/>
    <w:rsid w:val="0026591B"/>
    <w:rsid w:val="00265F5D"/>
    <w:rsid w:val="002660E2"/>
    <w:rsid w:val="002666D0"/>
    <w:rsid w:val="00266973"/>
    <w:rsid w:val="00266C43"/>
    <w:rsid w:val="0026787F"/>
    <w:rsid w:val="00267EDF"/>
    <w:rsid w:val="00270792"/>
    <w:rsid w:val="00271D7F"/>
    <w:rsid w:val="00273544"/>
    <w:rsid w:val="0027368C"/>
    <w:rsid w:val="00273B85"/>
    <w:rsid w:val="00273C65"/>
    <w:rsid w:val="0027552D"/>
    <w:rsid w:val="0027597C"/>
    <w:rsid w:val="002761EB"/>
    <w:rsid w:val="002765B0"/>
    <w:rsid w:val="00276BE7"/>
    <w:rsid w:val="00281BF9"/>
    <w:rsid w:val="00282480"/>
    <w:rsid w:val="00282988"/>
    <w:rsid w:val="002833CA"/>
    <w:rsid w:val="00283837"/>
    <w:rsid w:val="0028484F"/>
    <w:rsid w:val="00284A88"/>
    <w:rsid w:val="0028586E"/>
    <w:rsid w:val="00285B51"/>
    <w:rsid w:val="00285C4E"/>
    <w:rsid w:val="00285FDF"/>
    <w:rsid w:val="00287806"/>
    <w:rsid w:val="00287EA5"/>
    <w:rsid w:val="00290D6E"/>
    <w:rsid w:val="0029128C"/>
    <w:rsid w:val="002914DB"/>
    <w:rsid w:val="002916AE"/>
    <w:rsid w:val="00292B51"/>
    <w:rsid w:val="00292B87"/>
    <w:rsid w:val="00292D9B"/>
    <w:rsid w:val="00293499"/>
    <w:rsid w:val="00294409"/>
    <w:rsid w:val="0029544C"/>
    <w:rsid w:val="00295E4C"/>
    <w:rsid w:val="00296347"/>
    <w:rsid w:val="0029663F"/>
    <w:rsid w:val="00297A5F"/>
    <w:rsid w:val="002A1328"/>
    <w:rsid w:val="002A2CCC"/>
    <w:rsid w:val="002A2E6D"/>
    <w:rsid w:val="002A322D"/>
    <w:rsid w:val="002A36B8"/>
    <w:rsid w:val="002A411F"/>
    <w:rsid w:val="002A42F0"/>
    <w:rsid w:val="002A4D7F"/>
    <w:rsid w:val="002A54FF"/>
    <w:rsid w:val="002A560B"/>
    <w:rsid w:val="002A56E1"/>
    <w:rsid w:val="002A5C2A"/>
    <w:rsid w:val="002A6167"/>
    <w:rsid w:val="002A6E9F"/>
    <w:rsid w:val="002A6EF8"/>
    <w:rsid w:val="002A77DF"/>
    <w:rsid w:val="002A781D"/>
    <w:rsid w:val="002A7BB8"/>
    <w:rsid w:val="002B09ED"/>
    <w:rsid w:val="002B156E"/>
    <w:rsid w:val="002B1A38"/>
    <w:rsid w:val="002B1C66"/>
    <w:rsid w:val="002B1E8D"/>
    <w:rsid w:val="002B22F6"/>
    <w:rsid w:val="002B2361"/>
    <w:rsid w:val="002B2959"/>
    <w:rsid w:val="002B3114"/>
    <w:rsid w:val="002B3448"/>
    <w:rsid w:val="002B42EA"/>
    <w:rsid w:val="002B4309"/>
    <w:rsid w:val="002B4801"/>
    <w:rsid w:val="002B4E7C"/>
    <w:rsid w:val="002B68DD"/>
    <w:rsid w:val="002B7917"/>
    <w:rsid w:val="002C093A"/>
    <w:rsid w:val="002C0ACE"/>
    <w:rsid w:val="002C107D"/>
    <w:rsid w:val="002C1794"/>
    <w:rsid w:val="002C2086"/>
    <w:rsid w:val="002C31AB"/>
    <w:rsid w:val="002C326B"/>
    <w:rsid w:val="002C423F"/>
    <w:rsid w:val="002C4831"/>
    <w:rsid w:val="002C4E7C"/>
    <w:rsid w:val="002C5006"/>
    <w:rsid w:val="002C50C3"/>
    <w:rsid w:val="002C5ADA"/>
    <w:rsid w:val="002C67CF"/>
    <w:rsid w:val="002C7860"/>
    <w:rsid w:val="002C7894"/>
    <w:rsid w:val="002C7C54"/>
    <w:rsid w:val="002D0165"/>
    <w:rsid w:val="002D194B"/>
    <w:rsid w:val="002D1993"/>
    <w:rsid w:val="002D1D3A"/>
    <w:rsid w:val="002D2498"/>
    <w:rsid w:val="002D24ED"/>
    <w:rsid w:val="002D31CE"/>
    <w:rsid w:val="002D3AF7"/>
    <w:rsid w:val="002D4C9E"/>
    <w:rsid w:val="002D505A"/>
    <w:rsid w:val="002D534E"/>
    <w:rsid w:val="002D6218"/>
    <w:rsid w:val="002D650F"/>
    <w:rsid w:val="002D6534"/>
    <w:rsid w:val="002D6602"/>
    <w:rsid w:val="002D6791"/>
    <w:rsid w:val="002D70D1"/>
    <w:rsid w:val="002E0197"/>
    <w:rsid w:val="002E0F77"/>
    <w:rsid w:val="002E10AD"/>
    <w:rsid w:val="002E354C"/>
    <w:rsid w:val="002E4262"/>
    <w:rsid w:val="002E431C"/>
    <w:rsid w:val="002E4ABA"/>
    <w:rsid w:val="002E559B"/>
    <w:rsid w:val="002E5BD1"/>
    <w:rsid w:val="002E5BED"/>
    <w:rsid w:val="002E6052"/>
    <w:rsid w:val="002E61F8"/>
    <w:rsid w:val="002E6B09"/>
    <w:rsid w:val="002F038A"/>
    <w:rsid w:val="002F0745"/>
    <w:rsid w:val="002F0C96"/>
    <w:rsid w:val="002F0CBE"/>
    <w:rsid w:val="002F1115"/>
    <w:rsid w:val="002F12C3"/>
    <w:rsid w:val="002F1616"/>
    <w:rsid w:val="002F1969"/>
    <w:rsid w:val="002F1EC7"/>
    <w:rsid w:val="002F29E5"/>
    <w:rsid w:val="002F30A5"/>
    <w:rsid w:val="002F420B"/>
    <w:rsid w:val="002F4691"/>
    <w:rsid w:val="002F47F0"/>
    <w:rsid w:val="002F4D53"/>
    <w:rsid w:val="002F59C1"/>
    <w:rsid w:val="002F61E4"/>
    <w:rsid w:val="002F6E68"/>
    <w:rsid w:val="002F7BDB"/>
    <w:rsid w:val="002F7D47"/>
    <w:rsid w:val="0030056F"/>
    <w:rsid w:val="00301069"/>
    <w:rsid w:val="00301974"/>
    <w:rsid w:val="003019E1"/>
    <w:rsid w:val="00301B11"/>
    <w:rsid w:val="00302010"/>
    <w:rsid w:val="003022B9"/>
    <w:rsid w:val="0030231C"/>
    <w:rsid w:val="00303790"/>
    <w:rsid w:val="00303910"/>
    <w:rsid w:val="00303F80"/>
    <w:rsid w:val="00303FE8"/>
    <w:rsid w:val="00304BFE"/>
    <w:rsid w:val="0030563E"/>
    <w:rsid w:val="003059A3"/>
    <w:rsid w:val="00306777"/>
    <w:rsid w:val="00306E08"/>
    <w:rsid w:val="00306E58"/>
    <w:rsid w:val="00310334"/>
    <w:rsid w:val="00310714"/>
    <w:rsid w:val="00310846"/>
    <w:rsid w:val="00310D68"/>
    <w:rsid w:val="00310FEC"/>
    <w:rsid w:val="00311221"/>
    <w:rsid w:val="003116A7"/>
    <w:rsid w:val="00311933"/>
    <w:rsid w:val="0031294A"/>
    <w:rsid w:val="0031301F"/>
    <w:rsid w:val="00313A34"/>
    <w:rsid w:val="00313A84"/>
    <w:rsid w:val="00313AE9"/>
    <w:rsid w:val="0031407D"/>
    <w:rsid w:val="00315FCE"/>
    <w:rsid w:val="00316521"/>
    <w:rsid w:val="003166F1"/>
    <w:rsid w:val="003169B9"/>
    <w:rsid w:val="00316F73"/>
    <w:rsid w:val="003173F9"/>
    <w:rsid w:val="0031764E"/>
    <w:rsid w:val="00320546"/>
    <w:rsid w:val="00320A66"/>
    <w:rsid w:val="00322927"/>
    <w:rsid w:val="00322958"/>
    <w:rsid w:val="00323251"/>
    <w:rsid w:val="00325306"/>
    <w:rsid w:val="0032631B"/>
    <w:rsid w:val="003268BD"/>
    <w:rsid w:val="00327231"/>
    <w:rsid w:val="003272C0"/>
    <w:rsid w:val="003272FA"/>
    <w:rsid w:val="003274A3"/>
    <w:rsid w:val="00327640"/>
    <w:rsid w:val="00330098"/>
    <w:rsid w:val="003302E9"/>
    <w:rsid w:val="00330AB0"/>
    <w:rsid w:val="003310E1"/>
    <w:rsid w:val="00331642"/>
    <w:rsid w:val="00331744"/>
    <w:rsid w:val="00331B7F"/>
    <w:rsid w:val="0033209A"/>
    <w:rsid w:val="00332C53"/>
    <w:rsid w:val="00332D78"/>
    <w:rsid w:val="003333D8"/>
    <w:rsid w:val="00333880"/>
    <w:rsid w:val="00333D67"/>
    <w:rsid w:val="003346C4"/>
    <w:rsid w:val="00334C3B"/>
    <w:rsid w:val="00335410"/>
    <w:rsid w:val="0033596D"/>
    <w:rsid w:val="00335A56"/>
    <w:rsid w:val="00335EC0"/>
    <w:rsid w:val="003366F7"/>
    <w:rsid w:val="00336917"/>
    <w:rsid w:val="00336DF0"/>
    <w:rsid w:val="00336FF4"/>
    <w:rsid w:val="00337794"/>
    <w:rsid w:val="00337B48"/>
    <w:rsid w:val="00337C84"/>
    <w:rsid w:val="00337D01"/>
    <w:rsid w:val="0034138C"/>
    <w:rsid w:val="00341805"/>
    <w:rsid w:val="00341EB1"/>
    <w:rsid w:val="0034260B"/>
    <w:rsid w:val="00342AF5"/>
    <w:rsid w:val="00343285"/>
    <w:rsid w:val="003432C6"/>
    <w:rsid w:val="00343BCD"/>
    <w:rsid w:val="00343D18"/>
    <w:rsid w:val="00344694"/>
    <w:rsid w:val="003448F8"/>
    <w:rsid w:val="003472E5"/>
    <w:rsid w:val="00347C9E"/>
    <w:rsid w:val="00347F12"/>
    <w:rsid w:val="0035105A"/>
    <w:rsid w:val="003511A3"/>
    <w:rsid w:val="0035232C"/>
    <w:rsid w:val="00352745"/>
    <w:rsid w:val="00353671"/>
    <w:rsid w:val="0035403B"/>
    <w:rsid w:val="00354207"/>
    <w:rsid w:val="0035494E"/>
    <w:rsid w:val="00355161"/>
    <w:rsid w:val="003557F8"/>
    <w:rsid w:val="00355816"/>
    <w:rsid w:val="00356503"/>
    <w:rsid w:val="00356953"/>
    <w:rsid w:val="003571D3"/>
    <w:rsid w:val="0035781C"/>
    <w:rsid w:val="00357B6B"/>
    <w:rsid w:val="00357DEB"/>
    <w:rsid w:val="0036092C"/>
    <w:rsid w:val="00360E70"/>
    <w:rsid w:val="00361331"/>
    <w:rsid w:val="003617CD"/>
    <w:rsid w:val="003619F5"/>
    <w:rsid w:val="00361D19"/>
    <w:rsid w:val="00362216"/>
    <w:rsid w:val="00362431"/>
    <w:rsid w:val="00362EC5"/>
    <w:rsid w:val="00362F0F"/>
    <w:rsid w:val="003630D8"/>
    <w:rsid w:val="00363502"/>
    <w:rsid w:val="00363690"/>
    <w:rsid w:val="003637E4"/>
    <w:rsid w:val="00363D5F"/>
    <w:rsid w:val="00363EEA"/>
    <w:rsid w:val="00364390"/>
    <w:rsid w:val="00364495"/>
    <w:rsid w:val="00364922"/>
    <w:rsid w:val="00364BF0"/>
    <w:rsid w:val="00365960"/>
    <w:rsid w:val="00365FB9"/>
    <w:rsid w:val="0036680A"/>
    <w:rsid w:val="00366A34"/>
    <w:rsid w:val="00366D54"/>
    <w:rsid w:val="0036770B"/>
    <w:rsid w:val="00370DC1"/>
    <w:rsid w:val="0037110E"/>
    <w:rsid w:val="00371493"/>
    <w:rsid w:val="00371B00"/>
    <w:rsid w:val="00372771"/>
    <w:rsid w:val="0037280C"/>
    <w:rsid w:val="00372E00"/>
    <w:rsid w:val="003750AA"/>
    <w:rsid w:val="003752CD"/>
    <w:rsid w:val="00375FE2"/>
    <w:rsid w:val="003760D8"/>
    <w:rsid w:val="00376919"/>
    <w:rsid w:val="00376925"/>
    <w:rsid w:val="00376983"/>
    <w:rsid w:val="00376B54"/>
    <w:rsid w:val="00376D1F"/>
    <w:rsid w:val="003771A3"/>
    <w:rsid w:val="00377339"/>
    <w:rsid w:val="00377B0B"/>
    <w:rsid w:val="00377B49"/>
    <w:rsid w:val="003801AE"/>
    <w:rsid w:val="00380489"/>
    <w:rsid w:val="00380BB8"/>
    <w:rsid w:val="00381DC4"/>
    <w:rsid w:val="003828E6"/>
    <w:rsid w:val="00383A5F"/>
    <w:rsid w:val="00383BEF"/>
    <w:rsid w:val="00384548"/>
    <w:rsid w:val="0038482C"/>
    <w:rsid w:val="0038597E"/>
    <w:rsid w:val="00385BF8"/>
    <w:rsid w:val="003869B3"/>
    <w:rsid w:val="00386A83"/>
    <w:rsid w:val="00386BFE"/>
    <w:rsid w:val="00386F72"/>
    <w:rsid w:val="003874C8"/>
    <w:rsid w:val="00387557"/>
    <w:rsid w:val="00387EB8"/>
    <w:rsid w:val="003908C1"/>
    <w:rsid w:val="00390AAB"/>
    <w:rsid w:val="0039132C"/>
    <w:rsid w:val="00391763"/>
    <w:rsid w:val="00391840"/>
    <w:rsid w:val="00391A6D"/>
    <w:rsid w:val="00392B78"/>
    <w:rsid w:val="003935B9"/>
    <w:rsid w:val="003936B5"/>
    <w:rsid w:val="00393D31"/>
    <w:rsid w:val="00393D90"/>
    <w:rsid w:val="00393F13"/>
    <w:rsid w:val="00394FE3"/>
    <w:rsid w:val="003952CF"/>
    <w:rsid w:val="00395F03"/>
    <w:rsid w:val="0039617E"/>
    <w:rsid w:val="003961B1"/>
    <w:rsid w:val="0039648B"/>
    <w:rsid w:val="00396752"/>
    <w:rsid w:val="00396C47"/>
    <w:rsid w:val="00397038"/>
    <w:rsid w:val="00397664"/>
    <w:rsid w:val="003A0320"/>
    <w:rsid w:val="003A08C8"/>
    <w:rsid w:val="003A093B"/>
    <w:rsid w:val="003A1503"/>
    <w:rsid w:val="003A1A6B"/>
    <w:rsid w:val="003A1BCF"/>
    <w:rsid w:val="003A20DE"/>
    <w:rsid w:val="003A23B2"/>
    <w:rsid w:val="003A2673"/>
    <w:rsid w:val="003A2774"/>
    <w:rsid w:val="003A3198"/>
    <w:rsid w:val="003A35F1"/>
    <w:rsid w:val="003A47AE"/>
    <w:rsid w:val="003A48B1"/>
    <w:rsid w:val="003A4BE7"/>
    <w:rsid w:val="003A4C6F"/>
    <w:rsid w:val="003A56E2"/>
    <w:rsid w:val="003A583E"/>
    <w:rsid w:val="003A5B1E"/>
    <w:rsid w:val="003A5C8B"/>
    <w:rsid w:val="003A5FDD"/>
    <w:rsid w:val="003A7675"/>
    <w:rsid w:val="003A7B53"/>
    <w:rsid w:val="003A7C9B"/>
    <w:rsid w:val="003B0000"/>
    <w:rsid w:val="003B0026"/>
    <w:rsid w:val="003B090B"/>
    <w:rsid w:val="003B0E98"/>
    <w:rsid w:val="003B1730"/>
    <w:rsid w:val="003B206E"/>
    <w:rsid w:val="003B214F"/>
    <w:rsid w:val="003B28EA"/>
    <w:rsid w:val="003B290B"/>
    <w:rsid w:val="003B2A37"/>
    <w:rsid w:val="003B2EA8"/>
    <w:rsid w:val="003B2FBC"/>
    <w:rsid w:val="003B2FE4"/>
    <w:rsid w:val="003B34DC"/>
    <w:rsid w:val="003B3CC9"/>
    <w:rsid w:val="003B4705"/>
    <w:rsid w:val="003B4BE1"/>
    <w:rsid w:val="003B57ED"/>
    <w:rsid w:val="003B5BCA"/>
    <w:rsid w:val="003B601A"/>
    <w:rsid w:val="003B603B"/>
    <w:rsid w:val="003B699A"/>
    <w:rsid w:val="003B74E8"/>
    <w:rsid w:val="003B7C27"/>
    <w:rsid w:val="003B7C5E"/>
    <w:rsid w:val="003C18B3"/>
    <w:rsid w:val="003C2378"/>
    <w:rsid w:val="003C285D"/>
    <w:rsid w:val="003C2959"/>
    <w:rsid w:val="003C2A70"/>
    <w:rsid w:val="003C37A4"/>
    <w:rsid w:val="003C3940"/>
    <w:rsid w:val="003C3E86"/>
    <w:rsid w:val="003C40C8"/>
    <w:rsid w:val="003C47AD"/>
    <w:rsid w:val="003C4E4D"/>
    <w:rsid w:val="003C5265"/>
    <w:rsid w:val="003C5DD9"/>
    <w:rsid w:val="003C5ECF"/>
    <w:rsid w:val="003C6463"/>
    <w:rsid w:val="003C66BB"/>
    <w:rsid w:val="003C6F71"/>
    <w:rsid w:val="003C7AD1"/>
    <w:rsid w:val="003D1CF4"/>
    <w:rsid w:val="003D2561"/>
    <w:rsid w:val="003D2EE6"/>
    <w:rsid w:val="003D37AE"/>
    <w:rsid w:val="003D3C52"/>
    <w:rsid w:val="003D4180"/>
    <w:rsid w:val="003D4318"/>
    <w:rsid w:val="003D5929"/>
    <w:rsid w:val="003D6A94"/>
    <w:rsid w:val="003D7C96"/>
    <w:rsid w:val="003D7CFB"/>
    <w:rsid w:val="003D7EBE"/>
    <w:rsid w:val="003E0322"/>
    <w:rsid w:val="003E287E"/>
    <w:rsid w:val="003E359B"/>
    <w:rsid w:val="003E3DFF"/>
    <w:rsid w:val="003E426B"/>
    <w:rsid w:val="003E4740"/>
    <w:rsid w:val="003E553D"/>
    <w:rsid w:val="003E60DA"/>
    <w:rsid w:val="003E6B2B"/>
    <w:rsid w:val="003E6B4B"/>
    <w:rsid w:val="003E6D8E"/>
    <w:rsid w:val="003E70CF"/>
    <w:rsid w:val="003F004C"/>
    <w:rsid w:val="003F05B5"/>
    <w:rsid w:val="003F060D"/>
    <w:rsid w:val="003F0901"/>
    <w:rsid w:val="003F0D84"/>
    <w:rsid w:val="003F1375"/>
    <w:rsid w:val="003F145C"/>
    <w:rsid w:val="003F164F"/>
    <w:rsid w:val="003F16CC"/>
    <w:rsid w:val="003F2147"/>
    <w:rsid w:val="003F217A"/>
    <w:rsid w:val="003F27C6"/>
    <w:rsid w:val="003F2EC4"/>
    <w:rsid w:val="003F3461"/>
    <w:rsid w:val="003F51B9"/>
    <w:rsid w:val="003F5521"/>
    <w:rsid w:val="003F5733"/>
    <w:rsid w:val="003F6ADB"/>
    <w:rsid w:val="003F6E94"/>
    <w:rsid w:val="003F75D4"/>
    <w:rsid w:val="003F7D77"/>
    <w:rsid w:val="00400E75"/>
    <w:rsid w:val="0040118B"/>
    <w:rsid w:val="00401305"/>
    <w:rsid w:val="00401D84"/>
    <w:rsid w:val="00402627"/>
    <w:rsid w:val="00402F66"/>
    <w:rsid w:val="00403509"/>
    <w:rsid w:val="00403674"/>
    <w:rsid w:val="0040385B"/>
    <w:rsid w:val="00403BBB"/>
    <w:rsid w:val="00404E65"/>
    <w:rsid w:val="00405040"/>
    <w:rsid w:val="00405251"/>
    <w:rsid w:val="004053AB"/>
    <w:rsid w:val="00406194"/>
    <w:rsid w:val="00406A52"/>
    <w:rsid w:val="00410641"/>
    <w:rsid w:val="00410BB7"/>
    <w:rsid w:val="00411A94"/>
    <w:rsid w:val="00411E1E"/>
    <w:rsid w:val="00412306"/>
    <w:rsid w:val="004124C8"/>
    <w:rsid w:val="00412E8E"/>
    <w:rsid w:val="00412F6D"/>
    <w:rsid w:val="004133AD"/>
    <w:rsid w:val="00413DBC"/>
    <w:rsid w:val="0041400A"/>
    <w:rsid w:val="0041418D"/>
    <w:rsid w:val="00414830"/>
    <w:rsid w:val="00414AAC"/>
    <w:rsid w:val="00414B3A"/>
    <w:rsid w:val="00415905"/>
    <w:rsid w:val="00415F15"/>
    <w:rsid w:val="004162BC"/>
    <w:rsid w:val="0041677C"/>
    <w:rsid w:val="004167CC"/>
    <w:rsid w:val="00417764"/>
    <w:rsid w:val="004223FD"/>
    <w:rsid w:val="00422559"/>
    <w:rsid w:val="0042267B"/>
    <w:rsid w:val="00422FD8"/>
    <w:rsid w:val="0042301A"/>
    <w:rsid w:val="004238E3"/>
    <w:rsid w:val="00423974"/>
    <w:rsid w:val="00423EB2"/>
    <w:rsid w:val="00424196"/>
    <w:rsid w:val="00425070"/>
    <w:rsid w:val="00425507"/>
    <w:rsid w:val="0042575B"/>
    <w:rsid w:val="00425812"/>
    <w:rsid w:val="00425E09"/>
    <w:rsid w:val="00425FB9"/>
    <w:rsid w:val="00426433"/>
    <w:rsid w:val="00427592"/>
    <w:rsid w:val="00427632"/>
    <w:rsid w:val="0043017B"/>
    <w:rsid w:val="004304D2"/>
    <w:rsid w:val="004307BD"/>
    <w:rsid w:val="004310DA"/>
    <w:rsid w:val="004313BD"/>
    <w:rsid w:val="004315B1"/>
    <w:rsid w:val="004316EE"/>
    <w:rsid w:val="00431D8F"/>
    <w:rsid w:val="00432224"/>
    <w:rsid w:val="00432BAF"/>
    <w:rsid w:val="00433128"/>
    <w:rsid w:val="004331F8"/>
    <w:rsid w:val="00433A31"/>
    <w:rsid w:val="00434332"/>
    <w:rsid w:val="00434895"/>
    <w:rsid w:val="00434951"/>
    <w:rsid w:val="00434A36"/>
    <w:rsid w:val="00435067"/>
    <w:rsid w:val="00435FDA"/>
    <w:rsid w:val="00436131"/>
    <w:rsid w:val="0043622B"/>
    <w:rsid w:val="00436FFF"/>
    <w:rsid w:val="00437EE6"/>
    <w:rsid w:val="00440314"/>
    <w:rsid w:val="00440AE6"/>
    <w:rsid w:val="0044144E"/>
    <w:rsid w:val="004415D6"/>
    <w:rsid w:val="00441F89"/>
    <w:rsid w:val="004420AC"/>
    <w:rsid w:val="00442F15"/>
    <w:rsid w:val="00443483"/>
    <w:rsid w:val="004440FE"/>
    <w:rsid w:val="00444332"/>
    <w:rsid w:val="00444E7D"/>
    <w:rsid w:val="00446042"/>
    <w:rsid w:val="004501EE"/>
    <w:rsid w:val="00451271"/>
    <w:rsid w:val="004514CA"/>
    <w:rsid w:val="004523AE"/>
    <w:rsid w:val="00452E42"/>
    <w:rsid w:val="00452F56"/>
    <w:rsid w:val="00453701"/>
    <w:rsid w:val="004548A7"/>
    <w:rsid w:val="00454B21"/>
    <w:rsid w:val="00454DB4"/>
    <w:rsid w:val="00454DBF"/>
    <w:rsid w:val="00455099"/>
    <w:rsid w:val="0045510B"/>
    <w:rsid w:val="00455127"/>
    <w:rsid w:val="004557B5"/>
    <w:rsid w:val="00455E2B"/>
    <w:rsid w:val="00455E84"/>
    <w:rsid w:val="004563D0"/>
    <w:rsid w:val="004565D5"/>
    <w:rsid w:val="00456E4E"/>
    <w:rsid w:val="004574FC"/>
    <w:rsid w:val="0045772B"/>
    <w:rsid w:val="00457897"/>
    <w:rsid w:val="00457914"/>
    <w:rsid w:val="00457D11"/>
    <w:rsid w:val="00457D1F"/>
    <w:rsid w:val="00460C18"/>
    <w:rsid w:val="00460D20"/>
    <w:rsid w:val="00460FC0"/>
    <w:rsid w:val="0046147D"/>
    <w:rsid w:val="0046193A"/>
    <w:rsid w:val="00462056"/>
    <w:rsid w:val="00462595"/>
    <w:rsid w:val="00462BC9"/>
    <w:rsid w:val="00462D94"/>
    <w:rsid w:val="00463A90"/>
    <w:rsid w:val="00464AA8"/>
    <w:rsid w:val="00464C6A"/>
    <w:rsid w:val="00464C86"/>
    <w:rsid w:val="004656B2"/>
    <w:rsid w:val="004662FA"/>
    <w:rsid w:val="0046662B"/>
    <w:rsid w:val="0046676B"/>
    <w:rsid w:val="004667E6"/>
    <w:rsid w:val="004668CD"/>
    <w:rsid w:val="00467C8F"/>
    <w:rsid w:val="004705B0"/>
    <w:rsid w:val="00471C23"/>
    <w:rsid w:val="00472394"/>
    <w:rsid w:val="00472F07"/>
    <w:rsid w:val="00473A31"/>
    <w:rsid w:val="00473FE5"/>
    <w:rsid w:val="0047441E"/>
    <w:rsid w:val="0047462B"/>
    <w:rsid w:val="00474E14"/>
    <w:rsid w:val="00474F51"/>
    <w:rsid w:val="004754EE"/>
    <w:rsid w:val="00475590"/>
    <w:rsid w:val="004757BC"/>
    <w:rsid w:val="00475B41"/>
    <w:rsid w:val="00476276"/>
    <w:rsid w:val="00476EC7"/>
    <w:rsid w:val="0047793C"/>
    <w:rsid w:val="00477A6E"/>
    <w:rsid w:val="00480316"/>
    <w:rsid w:val="004806EC"/>
    <w:rsid w:val="00480971"/>
    <w:rsid w:val="00480989"/>
    <w:rsid w:val="00480CD8"/>
    <w:rsid w:val="004819A3"/>
    <w:rsid w:val="00482560"/>
    <w:rsid w:val="00482B1A"/>
    <w:rsid w:val="00482C6E"/>
    <w:rsid w:val="00482E56"/>
    <w:rsid w:val="004835C0"/>
    <w:rsid w:val="0048477C"/>
    <w:rsid w:val="00485293"/>
    <w:rsid w:val="00485541"/>
    <w:rsid w:val="004855BC"/>
    <w:rsid w:val="00485893"/>
    <w:rsid w:val="00485BB6"/>
    <w:rsid w:val="0048664C"/>
    <w:rsid w:val="00486800"/>
    <w:rsid w:val="00486848"/>
    <w:rsid w:val="00486E24"/>
    <w:rsid w:val="00490FE7"/>
    <w:rsid w:val="00491278"/>
    <w:rsid w:val="00491758"/>
    <w:rsid w:val="00491864"/>
    <w:rsid w:val="00491A50"/>
    <w:rsid w:val="00491DEB"/>
    <w:rsid w:val="00492BEA"/>
    <w:rsid w:val="0049326A"/>
    <w:rsid w:val="004933C4"/>
    <w:rsid w:val="0049355A"/>
    <w:rsid w:val="004948A1"/>
    <w:rsid w:val="0049497C"/>
    <w:rsid w:val="00494C93"/>
    <w:rsid w:val="0049575E"/>
    <w:rsid w:val="00495C53"/>
    <w:rsid w:val="004979DB"/>
    <w:rsid w:val="004A037F"/>
    <w:rsid w:val="004A0AA8"/>
    <w:rsid w:val="004A0C77"/>
    <w:rsid w:val="004A1407"/>
    <w:rsid w:val="004A1466"/>
    <w:rsid w:val="004A186A"/>
    <w:rsid w:val="004A1938"/>
    <w:rsid w:val="004A21C2"/>
    <w:rsid w:val="004A2752"/>
    <w:rsid w:val="004A276F"/>
    <w:rsid w:val="004A2883"/>
    <w:rsid w:val="004A2B09"/>
    <w:rsid w:val="004A31E6"/>
    <w:rsid w:val="004A395F"/>
    <w:rsid w:val="004A3B8F"/>
    <w:rsid w:val="004A4132"/>
    <w:rsid w:val="004A5D62"/>
    <w:rsid w:val="004A6F84"/>
    <w:rsid w:val="004A7161"/>
    <w:rsid w:val="004A71F8"/>
    <w:rsid w:val="004A7605"/>
    <w:rsid w:val="004A7A08"/>
    <w:rsid w:val="004A7F3A"/>
    <w:rsid w:val="004B011E"/>
    <w:rsid w:val="004B09F0"/>
    <w:rsid w:val="004B0BDC"/>
    <w:rsid w:val="004B0E16"/>
    <w:rsid w:val="004B11BB"/>
    <w:rsid w:val="004B1BED"/>
    <w:rsid w:val="004B24ED"/>
    <w:rsid w:val="004B3544"/>
    <w:rsid w:val="004B4525"/>
    <w:rsid w:val="004B4FC9"/>
    <w:rsid w:val="004B51E5"/>
    <w:rsid w:val="004B51ED"/>
    <w:rsid w:val="004B5F96"/>
    <w:rsid w:val="004B675B"/>
    <w:rsid w:val="004B7507"/>
    <w:rsid w:val="004B79FA"/>
    <w:rsid w:val="004C01DA"/>
    <w:rsid w:val="004C029B"/>
    <w:rsid w:val="004C051E"/>
    <w:rsid w:val="004C0E5E"/>
    <w:rsid w:val="004C114D"/>
    <w:rsid w:val="004C132F"/>
    <w:rsid w:val="004C1569"/>
    <w:rsid w:val="004C2831"/>
    <w:rsid w:val="004C2DC6"/>
    <w:rsid w:val="004C3632"/>
    <w:rsid w:val="004C3704"/>
    <w:rsid w:val="004C4180"/>
    <w:rsid w:val="004C4B91"/>
    <w:rsid w:val="004C4BE2"/>
    <w:rsid w:val="004C4F96"/>
    <w:rsid w:val="004C5054"/>
    <w:rsid w:val="004C5556"/>
    <w:rsid w:val="004C5BAA"/>
    <w:rsid w:val="004C5DBB"/>
    <w:rsid w:val="004C6982"/>
    <w:rsid w:val="004D02DB"/>
    <w:rsid w:val="004D10FB"/>
    <w:rsid w:val="004D14D3"/>
    <w:rsid w:val="004D16EF"/>
    <w:rsid w:val="004D1950"/>
    <w:rsid w:val="004D2078"/>
    <w:rsid w:val="004D30F1"/>
    <w:rsid w:val="004D399C"/>
    <w:rsid w:val="004D405E"/>
    <w:rsid w:val="004D4F25"/>
    <w:rsid w:val="004D5433"/>
    <w:rsid w:val="004D664E"/>
    <w:rsid w:val="004D77AF"/>
    <w:rsid w:val="004D797D"/>
    <w:rsid w:val="004E0221"/>
    <w:rsid w:val="004E03D8"/>
    <w:rsid w:val="004E061E"/>
    <w:rsid w:val="004E0C2F"/>
    <w:rsid w:val="004E0EAD"/>
    <w:rsid w:val="004E0F62"/>
    <w:rsid w:val="004E1028"/>
    <w:rsid w:val="004E192F"/>
    <w:rsid w:val="004E1A9B"/>
    <w:rsid w:val="004E2F22"/>
    <w:rsid w:val="004E32F0"/>
    <w:rsid w:val="004E432B"/>
    <w:rsid w:val="004E4555"/>
    <w:rsid w:val="004E4EDE"/>
    <w:rsid w:val="004E60C3"/>
    <w:rsid w:val="004E7E21"/>
    <w:rsid w:val="004E7E5E"/>
    <w:rsid w:val="004F0562"/>
    <w:rsid w:val="004F07F3"/>
    <w:rsid w:val="004F1997"/>
    <w:rsid w:val="004F1E38"/>
    <w:rsid w:val="004F210C"/>
    <w:rsid w:val="004F24FC"/>
    <w:rsid w:val="004F2640"/>
    <w:rsid w:val="004F2696"/>
    <w:rsid w:val="004F2963"/>
    <w:rsid w:val="004F2F2F"/>
    <w:rsid w:val="004F3018"/>
    <w:rsid w:val="004F3088"/>
    <w:rsid w:val="004F4770"/>
    <w:rsid w:val="004F656B"/>
    <w:rsid w:val="004F66BA"/>
    <w:rsid w:val="004F66D7"/>
    <w:rsid w:val="004F67D3"/>
    <w:rsid w:val="004F6AC1"/>
    <w:rsid w:val="004F702B"/>
    <w:rsid w:val="004F7715"/>
    <w:rsid w:val="004F7D26"/>
    <w:rsid w:val="00500213"/>
    <w:rsid w:val="0050101E"/>
    <w:rsid w:val="0050148B"/>
    <w:rsid w:val="0050150E"/>
    <w:rsid w:val="005018BE"/>
    <w:rsid w:val="0050244B"/>
    <w:rsid w:val="00502596"/>
    <w:rsid w:val="00502EA4"/>
    <w:rsid w:val="00503185"/>
    <w:rsid w:val="00503EC8"/>
    <w:rsid w:val="0050458E"/>
    <w:rsid w:val="005047B3"/>
    <w:rsid w:val="0050488C"/>
    <w:rsid w:val="005048DE"/>
    <w:rsid w:val="00504DFC"/>
    <w:rsid w:val="00505DEF"/>
    <w:rsid w:val="005067ED"/>
    <w:rsid w:val="00506A81"/>
    <w:rsid w:val="00506DDC"/>
    <w:rsid w:val="005071F4"/>
    <w:rsid w:val="005076FF"/>
    <w:rsid w:val="00510921"/>
    <w:rsid w:val="00510D5A"/>
    <w:rsid w:val="00511045"/>
    <w:rsid w:val="00511920"/>
    <w:rsid w:val="0051197A"/>
    <w:rsid w:val="0051238B"/>
    <w:rsid w:val="00512535"/>
    <w:rsid w:val="005130C0"/>
    <w:rsid w:val="005141EF"/>
    <w:rsid w:val="00514863"/>
    <w:rsid w:val="005165A1"/>
    <w:rsid w:val="0051663C"/>
    <w:rsid w:val="00517624"/>
    <w:rsid w:val="00517A90"/>
    <w:rsid w:val="00517B6D"/>
    <w:rsid w:val="00517D97"/>
    <w:rsid w:val="00517F61"/>
    <w:rsid w:val="005200EA"/>
    <w:rsid w:val="0052055D"/>
    <w:rsid w:val="00520BC1"/>
    <w:rsid w:val="0052107C"/>
    <w:rsid w:val="00521872"/>
    <w:rsid w:val="00521D78"/>
    <w:rsid w:val="0052262B"/>
    <w:rsid w:val="00522644"/>
    <w:rsid w:val="00522C7E"/>
    <w:rsid w:val="00522EAC"/>
    <w:rsid w:val="005236AF"/>
    <w:rsid w:val="005240FC"/>
    <w:rsid w:val="00524278"/>
    <w:rsid w:val="00525054"/>
    <w:rsid w:val="00525920"/>
    <w:rsid w:val="00525A31"/>
    <w:rsid w:val="00526A5A"/>
    <w:rsid w:val="005270AB"/>
    <w:rsid w:val="005271B1"/>
    <w:rsid w:val="00527474"/>
    <w:rsid w:val="00527681"/>
    <w:rsid w:val="00527F91"/>
    <w:rsid w:val="00530259"/>
    <w:rsid w:val="00530C96"/>
    <w:rsid w:val="0053102B"/>
    <w:rsid w:val="00533484"/>
    <w:rsid w:val="005340A2"/>
    <w:rsid w:val="005342C7"/>
    <w:rsid w:val="00534810"/>
    <w:rsid w:val="005348E5"/>
    <w:rsid w:val="00534EED"/>
    <w:rsid w:val="005355DA"/>
    <w:rsid w:val="00536280"/>
    <w:rsid w:val="0053744A"/>
    <w:rsid w:val="00537659"/>
    <w:rsid w:val="00537922"/>
    <w:rsid w:val="00537C52"/>
    <w:rsid w:val="0054137D"/>
    <w:rsid w:val="005422DF"/>
    <w:rsid w:val="00542A14"/>
    <w:rsid w:val="00542A77"/>
    <w:rsid w:val="0054317E"/>
    <w:rsid w:val="00543D54"/>
    <w:rsid w:val="005441F5"/>
    <w:rsid w:val="0054447F"/>
    <w:rsid w:val="00544524"/>
    <w:rsid w:val="005457F6"/>
    <w:rsid w:val="00545DF7"/>
    <w:rsid w:val="0054792F"/>
    <w:rsid w:val="00547BE9"/>
    <w:rsid w:val="00550069"/>
    <w:rsid w:val="00550902"/>
    <w:rsid w:val="005515B5"/>
    <w:rsid w:val="00552A09"/>
    <w:rsid w:val="00553383"/>
    <w:rsid w:val="0055341D"/>
    <w:rsid w:val="00553482"/>
    <w:rsid w:val="005536B1"/>
    <w:rsid w:val="00553835"/>
    <w:rsid w:val="00553E22"/>
    <w:rsid w:val="00554126"/>
    <w:rsid w:val="0055458C"/>
    <w:rsid w:val="00555452"/>
    <w:rsid w:val="005558BC"/>
    <w:rsid w:val="005566E9"/>
    <w:rsid w:val="0055747C"/>
    <w:rsid w:val="00557690"/>
    <w:rsid w:val="00557BD3"/>
    <w:rsid w:val="00557D15"/>
    <w:rsid w:val="00560A22"/>
    <w:rsid w:val="00560C7A"/>
    <w:rsid w:val="00560E87"/>
    <w:rsid w:val="00561136"/>
    <w:rsid w:val="0056132E"/>
    <w:rsid w:val="005618CE"/>
    <w:rsid w:val="00561B9E"/>
    <w:rsid w:val="00562BE6"/>
    <w:rsid w:val="0056374D"/>
    <w:rsid w:val="00564EAD"/>
    <w:rsid w:val="00565589"/>
    <w:rsid w:val="00565A4A"/>
    <w:rsid w:val="00565B47"/>
    <w:rsid w:val="005663BF"/>
    <w:rsid w:val="005667FE"/>
    <w:rsid w:val="0056727D"/>
    <w:rsid w:val="005679D9"/>
    <w:rsid w:val="0057149D"/>
    <w:rsid w:val="005714BD"/>
    <w:rsid w:val="00571B87"/>
    <w:rsid w:val="00572142"/>
    <w:rsid w:val="00572C6A"/>
    <w:rsid w:val="00572DF5"/>
    <w:rsid w:val="00572FFC"/>
    <w:rsid w:val="005735F8"/>
    <w:rsid w:val="00575732"/>
    <w:rsid w:val="005763F6"/>
    <w:rsid w:val="00576699"/>
    <w:rsid w:val="00576B84"/>
    <w:rsid w:val="0057735E"/>
    <w:rsid w:val="005808E7"/>
    <w:rsid w:val="00580AD7"/>
    <w:rsid w:val="00581224"/>
    <w:rsid w:val="005814A1"/>
    <w:rsid w:val="00581714"/>
    <w:rsid w:val="0058180F"/>
    <w:rsid w:val="005826A9"/>
    <w:rsid w:val="0058368A"/>
    <w:rsid w:val="005837DA"/>
    <w:rsid w:val="00583915"/>
    <w:rsid w:val="00583D1E"/>
    <w:rsid w:val="0058425D"/>
    <w:rsid w:val="00584B36"/>
    <w:rsid w:val="00585D05"/>
    <w:rsid w:val="00585E4B"/>
    <w:rsid w:val="005864B3"/>
    <w:rsid w:val="0058695A"/>
    <w:rsid w:val="0058732B"/>
    <w:rsid w:val="00587F3C"/>
    <w:rsid w:val="005902FF"/>
    <w:rsid w:val="0059044F"/>
    <w:rsid w:val="00590500"/>
    <w:rsid w:val="0059099C"/>
    <w:rsid w:val="00591031"/>
    <w:rsid w:val="00591135"/>
    <w:rsid w:val="00591415"/>
    <w:rsid w:val="00591500"/>
    <w:rsid w:val="00592A7E"/>
    <w:rsid w:val="005930A0"/>
    <w:rsid w:val="005930A9"/>
    <w:rsid w:val="00593AD9"/>
    <w:rsid w:val="00593B7B"/>
    <w:rsid w:val="00594236"/>
    <w:rsid w:val="00594527"/>
    <w:rsid w:val="00594CD4"/>
    <w:rsid w:val="00594CDD"/>
    <w:rsid w:val="00595260"/>
    <w:rsid w:val="005953E6"/>
    <w:rsid w:val="00596FF1"/>
    <w:rsid w:val="0059771E"/>
    <w:rsid w:val="005A0339"/>
    <w:rsid w:val="005A078A"/>
    <w:rsid w:val="005A1149"/>
    <w:rsid w:val="005A1F2D"/>
    <w:rsid w:val="005A2580"/>
    <w:rsid w:val="005A2936"/>
    <w:rsid w:val="005A2FD8"/>
    <w:rsid w:val="005A3312"/>
    <w:rsid w:val="005A33A8"/>
    <w:rsid w:val="005A3974"/>
    <w:rsid w:val="005A4705"/>
    <w:rsid w:val="005A4B91"/>
    <w:rsid w:val="005A4D93"/>
    <w:rsid w:val="005A50D9"/>
    <w:rsid w:val="005A5362"/>
    <w:rsid w:val="005A60A3"/>
    <w:rsid w:val="005A61AA"/>
    <w:rsid w:val="005A696E"/>
    <w:rsid w:val="005A6E4C"/>
    <w:rsid w:val="005B0286"/>
    <w:rsid w:val="005B068B"/>
    <w:rsid w:val="005B0777"/>
    <w:rsid w:val="005B0ED8"/>
    <w:rsid w:val="005B1807"/>
    <w:rsid w:val="005B27D1"/>
    <w:rsid w:val="005B3D41"/>
    <w:rsid w:val="005B4450"/>
    <w:rsid w:val="005B47EF"/>
    <w:rsid w:val="005B49AA"/>
    <w:rsid w:val="005B4C57"/>
    <w:rsid w:val="005B5673"/>
    <w:rsid w:val="005B6359"/>
    <w:rsid w:val="005B643F"/>
    <w:rsid w:val="005B676B"/>
    <w:rsid w:val="005B7227"/>
    <w:rsid w:val="005C02D4"/>
    <w:rsid w:val="005C0833"/>
    <w:rsid w:val="005C1BD4"/>
    <w:rsid w:val="005C2304"/>
    <w:rsid w:val="005C2B82"/>
    <w:rsid w:val="005C37EE"/>
    <w:rsid w:val="005C3F2D"/>
    <w:rsid w:val="005C6D94"/>
    <w:rsid w:val="005C7562"/>
    <w:rsid w:val="005C7569"/>
    <w:rsid w:val="005C7A58"/>
    <w:rsid w:val="005D04BF"/>
    <w:rsid w:val="005D0532"/>
    <w:rsid w:val="005D0704"/>
    <w:rsid w:val="005D0BB7"/>
    <w:rsid w:val="005D0D80"/>
    <w:rsid w:val="005D114F"/>
    <w:rsid w:val="005D19C6"/>
    <w:rsid w:val="005D1ABD"/>
    <w:rsid w:val="005D1C4E"/>
    <w:rsid w:val="005D1D74"/>
    <w:rsid w:val="005D25A9"/>
    <w:rsid w:val="005D308C"/>
    <w:rsid w:val="005D3C29"/>
    <w:rsid w:val="005D41B4"/>
    <w:rsid w:val="005D42D0"/>
    <w:rsid w:val="005D47DA"/>
    <w:rsid w:val="005D4840"/>
    <w:rsid w:val="005D4EBC"/>
    <w:rsid w:val="005D4FE1"/>
    <w:rsid w:val="005D52CC"/>
    <w:rsid w:val="005D5CDF"/>
    <w:rsid w:val="005D5DCA"/>
    <w:rsid w:val="005D65AC"/>
    <w:rsid w:val="005D6C41"/>
    <w:rsid w:val="005D6D2D"/>
    <w:rsid w:val="005D71FF"/>
    <w:rsid w:val="005D7314"/>
    <w:rsid w:val="005D7FF6"/>
    <w:rsid w:val="005E174E"/>
    <w:rsid w:val="005E197B"/>
    <w:rsid w:val="005E27A0"/>
    <w:rsid w:val="005E29B7"/>
    <w:rsid w:val="005E2A78"/>
    <w:rsid w:val="005E30B7"/>
    <w:rsid w:val="005E35F6"/>
    <w:rsid w:val="005E3621"/>
    <w:rsid w:val="005E3BA3"/>
    <w:rsid w:val="005E4097"/>
    <w:rsid w:val="005E4F1C"/>
    <w:rsid w:val="005E6170"/>
    <w:rsid w:val="005E6459"/>
    <w:rsid w:val="005E7A86"/>
    <w:rsid w:val="005F062F"/>
    <w:rsid w:val="005F09CC"/>
    <w:rsid w:val="005F1263"/>
    <w:rsid w:val="005F1E93"/>
    <w:rsid w:val="005F1FD5"/>
    <w:rsid w:val="005F200C"/>
    <w:rsid w:val="005F24D1"/>
    <w:rsid w:val="005F263B"/>
    <w:rsid w:val="005F2833"/>
    <w:rsid w:val="005F350F"/>
    <w:rsid w:val="005F4609"/>
    <w:rsid w:val="005F4E11"/>
    <w:rsid w:val="005F507E"/>
    <w:rsid w:val="005F5DA1"/>
    <w:rsid w:val="005F6621"/>
    <w:rsid w:val="005F67AC"/>
    <w:rsid w:val="005F6D26"/>
    <w:rsid w:val="005F7904"/>
    <w:rsid w:val="005F7E55"/>
    <w:rsid w:val="00600F31"/>
    <w:rsid w:val="006011B2"/>
    <w:rsid w:val="0060185A"/>
    <w:rsid w:val="006024E4"/>
    <w:rsid w:val="00602535"/>
    <w:rsid w:val="00602BD1"/>
    <w:rsid w:val="00602CDE"/>
    <w:rsid w:val="006031BD"/>
    <w:rsid w:val="0060494C"/>
    <w:rsid w:val="006049A3"/>
    <w:rsid w:val="0060564E"/>
    <w:rsid w:val="006057FB"/>
    <w:rsid w:val="00605CB3"/>
    <w:rsid w:val="00606341"/>
    <w:rsid w:val="006064AE"/>
    <w:rsid w:val="00606635"/>
    <w:rsid w:val="00606D50"/>
    <w:rsid w:val="006076FC"/>
    <w:rsid w:val="00607DB2"/>
    <w:rsid w:val="00610488"/>
    <w:rsid w:val="00610721"/>
    <w:rsid w:val="0061090D"/>
    <w:rsid w:val="0061106C"/>
    <w:rsid w:val="00611F3E"/>
    <w:rsid w:val="0061293F"/>
    <w:rsid w:val="006130BC"/>
    <w:rsid w:val="006138FE"/>
    <w:rsid w:val="00613AD3"/>
    <w:rsid w:val="00613D5B"/>
    <w:rsid w:val="00614771"/>
    <w:rsid w:val="006163F4"/>
    <w:rsid w:val="0061662C"/>
    <w:rsid w:val="00616B6D"/>
    <w:rsid w:val="00616EBE"/>
    <w:rsid w:val="00617100"/>
    <w:rsid w:val="0061785D"/>
    <w:rsid w:val="00620046"/>
    <w:rsid w:val="00620676"/>
    <w:rsid w:val="00620BEE"/>
    <w:rsid w:val="00620EB9"/>
    <w:rsid w:val="00621BF2"/>
    <w:rsid w:val="00621EC8"/>
    <w:rsid w:val="00622042"/>
    <w:rsid w:val="006226B1"/>
    <w:rsid w:val="00622D7D"/>
    <w:rsid w:val="00623229"/>
    <w:rsid w:val="00624288"/>
    <w:rsid w:val="006244A7"/>
    <w:rsid w:val="00624BF8"/>
    <w:rsid w:val="00625F05"/>
    <w:rsid w:val="00625FE7"/>
    <w:rsid w:val="006260E7"/>
    <w:rsid w:val="0062640C"/>
    <w:rsid w:val="00626B35"/>
    <w:rsid w:val="00627325"/>
    <w:rsid w:val="00630163"/>
    <w:rsid w:val="00630CB0"/>
    <w:rsid w:val="00630DA5"/>
    <w:rsid w:val="00630E2A"/>
    <w:rsid w:val="00631288"/>
    <w:rsid w:val="00631DE9"/>
    <w:rsid w:val="00631EAD"/>
    <w:rsid w:val="006321CE"/>
    <w:rsid w:val="0063256D"/>
    <w:rsid w:val="006330CB"/>
    <w:rsid w:val="00633714"/>
    <w:rsid w:val="00633DB1"/>
    <w:rsid w:val="006342FD"/>
    <w:rsid w:val="0063445D"/>
    <w:rsid w:val="006349A7"/>
    <w:rsid w:val="00634BDD"/>
    <w:rsid w:val="00635BA4"/>
    <w:rsid w:val="00636F6C"/>
    <w:rsid w:val="0063731B"/>
    <w:rsid w:val="00637654"/>
    <w:rsid w:val="00637792"/>
    <w:rsid w:val="00637B82"/>
    <w:rsid w:val="00637BCE"/>
    <w:rsid w:val="00637BD0"/>
    <w:rsid w:val="00640611"/>
    <w:rsid w:val="00640868"/>
    <w:rsid w:val="00640936"/>
    <w:rsid w:val="00640E03"/>
    <w:rsid w:val="00641A85"/>
    <w:rsid w:val="00641C95"/>
    <w:rsid w:val="0064242B"/>
    <w:rsid w:val="00642D2E"/>
    <w:rsid w:val="00642F3E"/>
    <w:rsid w:val="00642FA3"/>
    <w:rsid w:val="00643068"/>
    <w:rsid w:val="00643272"/>
    <w:rsid w:val="00644D9A"/>
    <w:rsid w:val="00644DF6"/>
    <w:rsid w:val="006450D0"/>
    <w:rsid w:val="0064512A"/>
    <w:rsid w:val="00645946"/>
    <w:rsid w:val="00645BAA"/>
    <w:rsid w:val="00646218"/>
    <w:rsid w:val="006479CA"/>
    <w:rsid w:val="00647BA4"/>
    <w:rsid w:val="0065002C"/>
    <w:rsid w:val="006511D2"/>
    <w:rsid w:val="00651626"/>
    <w:rsid w:val="00651CDE"/>
    <w:rsid w:val="00651DDC"/>
    <w:rsid w:val="006524A6"/>
    <w:rsid w:val="00652AA2"/>
    <w:rsid w:val="00653037"/>
    <w:rsid w:val="0065344E"/>
    <w:rsid w:val="00654662"/>
    <w:rsid w:val="00654F5B"/>
    <w:rsid w:val="006556F4"/>
    <w:rsid w:val="00655B41"/>
    <w:rsid w:val="006560FD"/>
    <w:rsid w:val="00656246"/>
    <w:rsid w:val="006566E4"/>
    <w:rsid w:val="00656B76"/>
    <w:rsid w:val="00657563"/>
    <w:rsid w:val="00660560"/>
    <w:rsid w:val="0066108A"/>
    <w:rsid w:val="0066157A"/>
    <w:rsid w:val="006615C5"/>
    <w:rsid w:val="00661929"/>
    <w:rsid w:val="00661F25"/>
    <w:rsid w:val="00662158"/>
    <w:rsid w:val="00663DFE"/>
    <w:rsid w:val="006641F0"/>
    <w:rsid w:val="006644A8"/>
    <w:rsid w:val="00664895"/>
    <w:rsid w:val="00664D24"/>
    <w:rsid w:val="00665554"/>
    <w:rsid w:val="006656E1"/>
    <w:rsid w:val="0066607E"/>
    <w:rsid w:val="00666A03"/>
    <w:rsid w:val="00666CD0"/>
    <w:rsid w:val="006679DF"/>
    <w:rsid w:val="00671676"/>
    <w:rsid w:val="006720E7"/>
    <w:rsid w:val="0067264C"/>
    <w:rsid w:val="00672713"/>
    <w:rsid w:val="00672BBC"/>
    <w:rsid w:val="00672D86"/>
    <w:rsid w:val="00672DAC"/>
    <w:rsid w:val="006741C4"/>
    <w:rsid w:val="00674BAF"/>
    <w:rsid w:val="00674C8C"/>
    <w:rsid w:val="006757FD"/>
    <w:rsid w:val="00675DC5"/>
    <w:rsid w:val="00675FEB"/>
    <w:rsid w:val="00676107"/>
    <w:rsid w:val="0067626C"/>
    <w:rsid w:val="006766BA"/>
    <w:rsid w:val="00676B94"/>
    <w:rsid w:val="00676EB5"/>
    <w:rsid w:val="00677B95"/>
    <w:rsid w:val="00680A01"/>
    <w:rsid w:val="00680BEB"/>
    <w:rsid w:val="00680F1C"/>
    <w:rsid w:val="00681787"/>
    <w:rsid w:val="006817BD"/>
    <w:rsid w:val="00683636"/>
    <w:rsid w:val="00683E0D"/>
    <w:rsid w:val="00683EC3"/>
    <w:rsid w:val="00684BB2"/>
    <w:rsid w:val="006850A4"/>
    <w:rsid w:val="00685943"/>
    <w:rsid w:val="00685C4D"/>
    <w:rsid w:val="00686547"/>
    <w:rsid w:val="006867CC"/>
    <w:rsid w:val="00686CB7"/>
    <w:rsid w:val="00687A5C"/>
    <w:rsid w:val="00690C58"/>
    <w:rsid w:val="00690EB5"/>
    <w:rsid w:val="00690FB2"/>
    <w:rsid w:val="00691227"/>
    <w:rsid w:val="00691271"/>
    <w:rsid w:val="006928D7"/>
    <w:rsid w:val="006932EA"/>
    <w:rsid w:val="00693698"/>
    <w:rsid w:val="006944D2"/>
    <w:rsid w:val="0069485E"/>
    <w:rsid w:val="00694A30"/>
    <w:rsid w:val="00694E03"/>
    <w:rsid w:val="00695E1E"/>
    <w:rsid w:val="00696235"/>
    <w:rsid w:val="006963DC"/>
    <w:rsid w:val="0069663B"/>
    <w:rsid w:val="00696BBE"/>
    <w:rsid w:val="00696D04"/>
    <w:rsid w:val="006974AF"/>
    <w:rsid w:val="006A0134"/>
    <w:rsid w:val="006A01CF"/>
    <w:rsid w:val="006A1C20"/>
    <w:rsid w:val="006A25EB"/>
    <w:rsid w:val="006A270A"/>
    <w:rsid w:val="006A2D34"/>
    <w:rsid w:val="006A33DE"/>
    <w:rsid w:val="006A3483"/>
    <w:rsid w:val="006A38E7"/>
    <w:rsid w:val="006A39CB"/>
    <w:rsid w:val="006A4810"/>
    <w:rsid w:val="006A553C"/>
    <w:rsid w:val="006A6815"/>
    <w:rsid w:val="006A6AB0"/>
    <w:rsid w:val="006A7563"/>
    <w:rsid w:val="006A7D64"/>
    <w:rsid w:val="006B0AB8"/>
    <w:rsid w:val="006B17DF"/>
    <w:rsid w:val="006B2286"/>
    <w:rsid w:val="006B3998"/>
    <w:rsid w:val="006B4537"/>
    <w:rsid w:val="006B5A8F"/>
    <w:rsid w:val="006B5B0C"/>
    <w:rsid w:val="006B5C21"/>
    <w:rsid w:val="006B5DE9"/>
    <w:rsid w:val="006B6654"/>
    <w:rsid w:val="006B6671"/>
    <w:rsid w:val="006B69E8"/>
    <w:rsid w:val="006B6CD5"/>
    <w:rsid w:val="006B752B"/>
    <w:rsid w:val="006C0271"/>
    <w:rsid w:val="006C0499"/>
    <w:rsid w:val="006C1041"/>
    <w:rsid w:val="006C138D"/>
    <w:rsid w:val="006C15D0"/>
    <w:rsid w:val="006C164E"/>
    <w:rsid w:val="006C16E1"/>
    <w:rsid w:val="006C1AEC"/>
    <w:rsid w:val="006C1EE5"/>
    <w:rsid w:val="006C22F7"/>
    <w:rsid w:val="006C25C4"/>
    <w:rsid w:val="006C2ADF"/>
    <w:rsid w:val="006C2E17"/>
    <w:rsid w:val="006C3567"/>
    <w:rsid w:val="006C4D0D"/>
    <w:rsid w:val="006C4F2B"/>
    <w:rsid w:val="006C58AD"/>
    <w:rsid w:val="006C5A26"/>
    <w:rsid w:val="006C6124"/>
    <w:rsid w:val="006C61EE"/>
    <w:rsid w:val="006C6870"/>
    <w:rsid w:val="006C70FD"/>
    <w:rsid w:val="006D08DB"/>
    <w:rsid w:val="006D2995"/>
    <w:rsid w:val="006D3446"/>
    <w:rsid w:val="006D4249"/>
    <w:rsid w:val="006D592B"/>
    <w:rsid w:val="006D6EB7"/>
    <w:rsid w:val="006D7ADF"/>
    <w:rsid w:val="006E036F"/>
    <w:rsid w:val="006E0D36"/>
    <w:rsid w:val="006E0DCA"/>
    <w:rsid w:val="006E18F7"/>
    <w:rsid w:val="006E2555"/>
    <w:rsid w:val="006E28AB"/>
    <w:rsid w:val="006E34F3"/>
    <w:rsid w:val="006E3756"/>
    <w:rsid w:val="006E3EAD"/>
    <w:rsid w:val="006E4514"/>
    <w:rsid w:val="006E4A69"/>
    <w:rsid w:val="006E5393"/>
    <w:rsid w:val="006E58B7"/>
    <w:rsid w:val="006E6BB2"/>
    <w:rsid w:val="006E6E6B"/>
    <w:rsid w:val="006E6F52"/>
    <w:rsid w:val="006E76FA"/>
    <w:rsid w:val="006E77E0"/>
    <w:rsid w:val="006E78B7"/>
    <w:rsid w:val="006F0956"/>
    <w:rsid w:val="006F131D"/>
    <w:rsid w:val="006F253B"/>
    <w:rsid w:val="006F356C"/>
    <w:rsid w:val="006F396C"/>
    <w:rsid w:val="006F42E2"/>
    <w:rsid w:val="006F4B25"/>
    <w:rsid w:val="006F523A"/>
    <w:rsid w:val="006F606B"/>
    <w:rsid w:val="006F72C5"/>
    <w:rsid w:val="006F7BCE"/>
    <w:rsid w:val="00700501"/>
    <w:rsid w:val="00700570"/>
    <w:rsid w:val="007017FE"/>
    <w:rsid w:val="00701D86"/>
    <w:rsid w:val="00701ED4"/>
    <w:rsid w:val="00701EDC"/>
    <w:rsid w:val="00701F17"/>
    <w:rsid w:val="0070204D"/>
    <w:rsid w:val="007024D9"/>
    <w:rsid w:val="00703EE8"/>
    <w:rsid w:val="007050DE"/>
    <w:rsid w:val="007061CB"/>
    <w:rsid w:val="007065F7"/>
    <w:rsid w:val="00706989"/>
    <w:rsid w:val="00706BFF"/>
    <w:rsid w:val="007072EB"/>
    <w:rsid w:val="00707738"/>
    <w:rsid w:val="00707DA9"/>
    <w:rsid w:val="00710316"/>
    <w:rsid w:val="00710F51"/>
    <w:rsid w:val="00711E84"/>
    <w:rsid w:val="00712C40"/>
    <w:rsid w:val="007130B4"/>
    <w:rsid w:val="0071340D"/>
    <w:rsid w:val="007134A9"/>
    <w:rsid w:val="007145FC"/>
    <w:rsid w:val="007146E3"/>
    <w:rsid w:val="00714D8F"/>
    <w:rsid w:val="00714FC4"/>
    <w:rsid w:val="007151E4"/>
    <w:rsid w:val="00715215"/>
    <w:rsid w:val="007152C6"/>
    <w:rsid w:val="00715696"/>
    <w:rsid w:val="007159B4"/>
    <w:rsid w:val="00716104"/>
    <w:rsid w:val="00716BA5"/>
    <w:rsid w:val="00716C6F"/>
    <w:rsid w:val="007178DC"/>
    <w:rsid w:val="00720B11"/>
    <w:rsid w:val="00721425"/>
    <w:rsid w:val="007215EC"/>
    <w:rsid w:val="00721E33"/>
    <w:rsid w:val="007225C5"/>
    <w:rsid w:val="007227D2"/>
    <w:rsid w:val="00724D53"/>
    <w:rsid w:val="00724E2C"/>
    <w:rsid w:val="00725381"/>
    <w:rsid w:val="00725580"/>
    <w:rsid w:val="0072611A"/>
    <w:rsid w:val="00726231"/>
    <w:rsid w:val="007263ED"/>
    <w:rsid w:val="00726798"/>
    <w:rsid w:val="0072706E"/>
    <w:rsid w:val="007271F4"/>
    <w:rsid w:val="00727511"/>
    <w:rsid w:val="007279E5"/>
    <w:rsid w:val="00727A42"/>
    <w:rsid w:val="00731578"/>
    <w:rsid w:val="0073158F"/>
    <w:rsid w:val="00731DA0"/>
    <w:rsid w:val="007336D3"/>
    <w:rsid w:val="00733B73"/>
    <w:rsid w:val="0073456E"/>
    <w:rsid w:val="007351E5"/>
    <w:rsid w:val="007351E8"/>
    <w:rsid w:val="00735E58"/>
    <w:rsid w:val="00736713"/>
    <w:rsid w:val="00736826"/>
    <w:rsid w:val="007375CA"/>
    <w:rsid w:val="00737B8D"/>
    <w:rsid w:val="00737CF0"/>
    <w:rsid w:val="00740D63"/>
    <w:rsid w:val="00741038"/>
    <w:rsid w:val="007418F6"/>
    <w:rsid w:val="00742587"/>
    <w:rsid w:val="007427EA"/>
    <w:rsid w:val="00743151"/>
    <w:rsid w:val="00743A60"/>
    <w:rsid w:val="007443B6"/>
    <w:rsid w:val="00744F57"/>
    <w:rsid w:val="0074501C"/>
    <w:rsid w:val="00745025"/>
    <w:rsid w:val="007454DC"/>
    <w:rsid w:val="00745FC7"/>
    <w:rsid w:val="007464EF"/>
    <w:rsid w:val="00747C02"/>
    <w:rsid w:val="00747FCB"/>
    <w:rsid w:val="00750078"/>
    <w:rsid w:val="0075085E"/>
    <w:rsid w:val="00751B6A"/>
    <w:rsid w:val="007525EB"/>
    <w:rsid w:val="007537C2"/>
    <w:rsid w:val="00753CEE"/>
    <w:rsid w:val="007548EB"/>
    <w:rsid w:val="00754BAE"/>
    <w:rsid w:val="0075520D"/>
    <w:rsid w:val="00755293"/>
    <w:rsid w:val="00755901"/>
    <w:rsid w:val="00755903"/>
    <w:rsid w:val="00756549"/>
    <w:rsid w:val="00756CEE"/>
    <w:rsid w:val="00757734"/>
    <w:rsid w:val="0075790B"/>
    <w:rsid w:val="007601B5"/>
    <w:rsid w:val="00760A38"/>
    <w:rsid w:val="00760E59"/>
    <w:rsid w:val="0076151B"/>
    <w:rsid w:val="0076178A"/>
    <w:rsid w:val="00762015"/>
    <w:rsid w:val="00762C86"/>
    <w:rsid w:val="00762D7C"/>
    <w:rsid w:val="00763A1E"/>
    <w:rsid w:val="00763CBB"/>
    <w:rsid w:val="00764654"/>
    <w:rsid w:val="00764756"/>
    <w:rsid w:val="00764D6D"/>
    <w:rsid w:val="00765273"/>
    <w:rsid w:val="00765EB3"/>
    <w:rsid w:val="007668E5"/>
    <w:rsid w:val="00766BE7"/>
    <w:rsid w:val="007715F2"/>
    <w:rsid w:val="00771FA9"/>
    <w:rsid w:val="007722F9"/>
    <w:rsid w:val="00772F7A"/>
    <w:rsid w:val="00773041"/>
    <w:rsid w:val="007730C5"/>
    <w:rsid w:val="007731CC"/>
    <w:rsid w:val="00773672"/>
    <w:rsid w:val="007739F1"/>
    <w:rsid w:val="007749F3"/>
    <w:rsid w:val="00774F70"/>
    <w:rsid w:val="007764D4"/>
    <w:rsid w:val="007768DC"/>
    <w:rsid w:val="00776DF9"/>
    <w:rsid w:val="0077748B"/>
    <w:rsid w:val="0077798A"/>
    <w:rsid w:val="00777AC1"/>
    <w:rsid w:val="00777E8A"/>
    <w:rsid w:val="007802E4"/>
    <w:rsid w:val="00780369"/>
    <w:rsid w:val="00782993"/>
    <w:rsid w:val="00782EB7"/>
    <w:rsid w:val="00782F94"/>
    <w:rsid w:val="0078338B"/>
    <w:rsid w:val="00783499"/>
    <w:rsid w:val="00783B12"/>
    <w:rsid w:val="00783CA1"/>
    <w:rsid w:val="00784339"/>
    <w:rsid w:val="00784D25"/>
    <w:rsid w:val="00785109"/>
    <w:rsid w:val="00785635"/>
    <w:rsid w:val="007858EC"/>
    <w:rsid w:val="00787083"/>
    <w:rsid w:val="00787FE6"/>
    <w:rsid w:val="00790162"/>
    <w:rsid w:val="0079136D"/>
    <w:rsid w:val="007913E4"/>
    <w:rsid w:val="00792227"/>
    <w:rsid w:val="007923F3"/>
    <w:rsid w:val="00792429"/>
    <w:rsid w:val="007937D0"/>
    <w:rsid w:val="0079427E"/>
    <w:rsid w:val="00794332"/>
    <w:rsid w:val="007952BA"/>
    <w:rsid w:val="007954CC"/>
    <w:rsid w:val="00796E9E"/>
    <w:rsid w:val="00797DF9"/>
    <w:rsid w:val="00797EBB"/>
    <w:rsid w:val="007A0182"/>
    <w:rsid w:val="007A02AF"/>
    <w:rsid w:val="007A0376"/>
    <w:rsid w:val="007A0927"/>
    <w:rsid w:val="007A0E2B"/>
    <w:rsid w:val="007A1A05"/>
    <w:rsid w:val="007A1B5B"/>
    <w:rsid w:val="007A23F7"/>
    <w:rsid w:val="007A24C1"/>
    <w:rsid w:val="007A2B31"/>
    <w:rsid w:val="007A2BFF"/>
    <w:rsid w:val="007A2D85"/>
    <w:rsid w:val="007A37AE"/>
    <w:rsid w:val="007A37DF"/>
    <w:rsid w:val="007A6709"/>
    <w:rsid w:val="007A7311"/>
    <w:rsid w:val="007A7468"/>
    <w:rsid w:val="007B0607"/>
    <w:rsid w:val="007B09E2"/>
    <w:rsid w:val="007B11DF"/>
    <w:rsid w:val="007B35BE"/>
    <w:rsid w:val="007B392C"/>
    <w:rsid w:val="007B3CB6"/>
    <w:rsid w:val="007B412B"/>
    <w:rsid w:val="007B4D16"/>
    <w:rsid w:val="007B4DDD"/>
    <w:rsid w:val="007B4E72"/>
    <w:rsid w:val="007B5298"/>
    <w:rsid w:val="007B62BE"/>
    <w:rsid w:val="007B663E"/>
    <w:rsid w:val="007B7F31"/>
    <w:rsid w:val="007C061F"/>
    <w:rsid w:val="007C10E5"/>
    <w:rsid w:val="007C10FD"/>
    <w:rsid w:val="007C13EF"/>
    <w:rsid w:val="007C14C2"/>
    <w:rsid w:val="007C2331"/>
    <w:rsid w:val="007C2CFC"/>
    <w:rsid w:val="007C2E2E"/>
    <w:rsid w:val="007C38B1"/>
    <w:rsid w:val="007C3B05"/>
    <w:rsid w:val="007C4517"/>
    <w:rsid w:val="007C48F2"/>
    <w:rsid w:val="007C4E1E"/>
    <w:rsid w:val="007C50FD"/>
    <w:rsid w:val="007C6134"/>
    <w:rsid w:val="007C629C"/>
    <w:rsid w:val="007C65CD"/>
    <w:rsid w:val="007C6FD6"/>
    <w:rsid w:val="007C71B9"/>
    <w:rsid w:val="007C72DF"/>
    <w:rsid w:val="007D0110"/>
    <w:rsid w:val="007D096E"/>
    <w:rsid w:val="007D165D"/>
    <w:rsid w:val="007D1951"/>
    <w:rsid w:val="007D2A2A"/>
    <w:rsid w:val="007D2D99"/>
    <w:rsid w:val="007D2EEF"/>
    <w:rsid w:val="007D3555"/>
    <w:rsid w:val="007D3EDF"/>
    <w:rsid w:val="007D472D"/>
    <w:rsid w:val="007D5E6C"/>
    <w:rsid w:val="007D60AD"/>
    <w:rsid w:val="007D67CD"/>
    <w:rsid w:val="007D6E4D"/>
    <w:rsid w:val="007D716A"/>
    <w:rsid w:val="007D75E8"/>
    <w:rsid w:val="007E0075"/>
    <w:rsid w:val="007E0534"/>
    <w:rsid w:val="007E12E1"/>
    <w:rsid w:val="007E22A5"/>
    <w:rsid w:val="007E263B"/>
    <w:rsid w:val="007E2F2F"/>
    <w:rsid w:val="007E3104"/>
    <w:rsid w:val="007E3C50"/>
    <w:rsid w:val="007E4457"/>
    <w:rsid w:val="007E4E07"/>
    <w:rsid w:val="007E4E80"/>
    <w:rsid w:val="007E506C"/>
    <w:rsid w:val="007E54C5"/>
    <w:rsid w:val="007E654B"/>
    <w:rsid w:val="007E67AA"/>
    <w:rsid w:val="007E6995"/>
    <w:rsid w:val="007E7656"/>
    <w:rsid w:val="007E7FF9"/>
    <w:rsid w:val="007F073F"/>
    <w:rsid w:val="007F0CB0"/>
    <w:rsid w:val="007F0E16"/>
    <w:rsid w:val="007F2127"/>
    <w:rsid w:val="007F278B"/>
    <w:rsid w:val="007F3748"/>
    <w:rsid w:val="007F4563"/>
    <w:rsid w:val="007F49ED"/>
    <w:rsid w:val="007F56D0"/>
    <w:rsid w:val="007F57FA"/>
    <w:rsid w:val="007F58C4"/>
    <w:rsid w:val="007F5BE6"/>
    <w:rsid w:val="007F717E"/>
    <w:rsid w:val="007F7AE0"/>
    <w:rsid w:val="007F7B35"/>
    <w:rsid w:val="007F7CD6"/>
    <w:rsid w:val="00800D68"/>
    <w:rsid w:val="008011A4"/>
    <w:rsid w:val="00802595"/>
    <w:rsid w:val="00802746"/>
    <w:rsid w:val="008032DF"/>
    <w:rsid w:val="00803ED1"/>
    <w:rsid w:val="00804855"/>
    <w:rsid w:val="00805458"/>
    <w:rsid w:val="008054CF"/>
    <w:rsid w:val="00805E4C"/>
    <w:rsid w:val="00805F64"/>
    <w:rsid w:val="008063B3"/>
    <w:rsid w:val="00806402"/>
    <w:rsid w:val="00806968"/>
    <w:rsid w:val="00806E0B"/>
    <w:rsid w:val="0080702A"/>
    <w:rsid w:val="008072EF"/>
    <w:rsid w:val="00810332"/>
    <w:rsid w:val="00810D04"/>
    <w:rsid w:val="00811337"/>
    <w:rsid w:val="00811F78"/>
    <w:rsid w:val="0081210A"/>
    <w:rsid w:val="00813235"/>
    <w:rsid w:val="008134A5"/>
    <w:rsid w:val="00813B07"/>
    <w:rsid w:val="00813CB2"/>
    <w:rsid w:val="00813CC8"/>
    <w:rsid w:val="008142DC"/>
    <w:rsid w:val="00814626"/>
    <w:rsid w:val="00814682"/>
    <w:rsid w:val="00814735"/>
    <w:rsid w:val="00814AAF"/>
    <w:rsid w:val="00814E9F"/>
    <w:rsid w:val="0081571A"/>
    <w:rsid w:val="00815A28"/>
    <w:rsid w:val="00815A4A"/>
    <w:rsid w:val="00816206"/>
    <w:rsid w:val="00816312"/>
    <w:rsid w:val="00817BC5"/>
    <w:rsid w:val="00820018"/>
    <w:rsid w:val="008204E1"/>
    <w:rsid w:val="00820AF6"/>
    <w:rsid w:val="00820BEB"/>
    <w:rsid w:val="00821A69"/>
    <w:rsid w:val="00821C56"/>
    <w:rsid w:val="00822DEA"/>
    <w:rsid w:val="00823BE8"/>
    <w:rsid w:val="0082457C"/>
    <w:rsid w:val="0082479B"/>
    <w:rsid w:val="00824899"/>
    <w:rsid w:val="008251E9"/>
    <w:rsid w:val="00825FEE"/>
    <w:rsid w:val="0082649F"/>
    <w:rsid w:val="008266AE"/>
    <w:rsid w:val="008266F6"/>
    <w:rsid w:val="0082715B"/>
    <w:rsid w:val="00827407"/>
    <w:rsid w:val="00827827"/>
    <w:rsid w:val="00827CDE"/>
    <w:rsid w:val="00827CEE"/>
    <w:rsid w:val="008308EB"/>
    <w:rsid w:val="00831B18"/>
    <w:rsid w:val="00831B2D"/>
    <w:rsid w:val="00832B2E"/>
    <w:rsid w:val="00832BD3"/>
    <w:rsid w:val="00832CF5"/>
    <w:rsid w:val="00832F7D"/>
    <w:rsid w:val="00834010"/>
    <w:rsid w:val="008343C5"/>
    <w:rsid w:val="0083495C"/>
    <w:rsid w:val="00834ACC"/>
    <w:rsid w:val="0083659C"/>
    <w:rsid w:val="00836660"/>
    <w:rsid w:val="008403BB"/>
    <w:rsid w:val="0084040B"/>
    <w:rsid w:val="00840E16"/>
    <w:rsid w:val="00841067"/>
    <w:rsid w:val="00841878"/>
    <w:rsid w:val="00841A84"/>
    <w:rsid w:val="00841F14"/>
    <w:rsid w:val="008425C6"/>
    <w:rsid w:val="00844B4B"/>
    <w:rsid w:val="00844DB6"/>
    <w:rsid w:val="00845D5A"/>
    <w:rsid w:val="008463CA"/>
    <w:rsid w:val="00846741"/>
    <w:rsid w:val="00846D97"/>
    <w:rsid w:val="0084781C"/>
    <w:rsid w:val="00847A56"/>
    <w:rsid w:val="00847D07"/>
    <w:rsid w:val="00847EE3"/>
    <w:rsid w:val="0085038B"/>
    <w:rsid w:val="00850429"/>
    <w:rsid w:val="00850604"/>
    <w:rsid w:val="00852EDC"/>
    <w:rsid w:val="00853112"/>
    <w:rsid w:val="00853E5A"/>
    <w:rsid w:val="00854FE5"/>
    <w:rsid w:val="008559B5"/>
    <w:rsid w:val="00855F8F"/>
    <w:rsid w:val="0085603A"/>
    <w:rsid w:val="00856530"/>
    <w:rsid w:val="00856E22"/>
    <w:rsid w:val="00856E75"/>
    <w:rsid w:val="00857A39"/>
    <w:rsid w:val="008606F5"/>
    <w:rsid w:val="008607B6"/>
    <w:rsid w:val="00860AC4"/>
    <w:rsid w:val="00860D8B"/>
    <w:rsid w:val="00861F7B"/>
    <w:rsid w:val="00862836"/>
    <w:rsid w:val="008629BF"/>
    <w:rsid w:val="00862E23"/>
    <w:rsid w:val="008635A5"/>
    <w:rsid w:val="00863729"/>
    <w:rsid w:val="008637FA"/>
    <w:rsid w:val="00863911"/>
    <w:rsid w:val="00863C97"/>
    <w:rsid w:val="00866182"/>
    <w:rsid w:val="0086647C"/>
    <w:rsid w:val="00866E46"/>
    <w:rsid w:val="00866EDB"/>
    <w:rsid w:val="0086703B"/>
    <w:rsid w:val="00867F85"/>
    <w:rsid w:val="008707EB"/>
    <w:rsid w:val="008713F9"/>
    <w:rsid w:val="00871727"/>
    <w:rsid w:val="00871F79"/>
    <w:rsid w:val="00872DB6"/>
    <w:rsid w:val="00872FFD"/>
    <w:rsid w:val="00873D01"/>
    <w:rsid w:val="00874469"/>
    <w:rsid w:val="008745EB"/>
    <w:rsid w:val="00877781"/>
    <w:rsid w:val="0088041A"/>
    <w:rsid w:val="00880524"/>
    <w:rsid w:val="008807CE"/>
    <w:rsid w:val="008812CE"/>
    <w:rsid w:val="00881692"/>
    <w:rsid w:val="008816D6"/>
    <w:rsid w:val="00881799"/>
    <w:rsid w:val="00883134"/>
    <w:rsid w:val="008833C9"/>
    <w:rsid w:val="0088370F"/>
    <w:rsid w:val="00883D96"/>
    <w:rsid w:val="00884544"/>
    <w:rsid w:val="00885FBC"/>
    <w:rsid w:val="008866A8"/>
    <w:rsid w:val="00887CD3"/>
    <w:rsid w:val="00890492"/>
    <w:rsid w:val="0089082E"/>
    <w:rsid w:val="00890ECF"/>
    <w:rsid w:val="00890F83"/>
    <w:rsid w:val="008918D3"/>
    <w:rsid w:val="00891A88"/>
    <w:rsid w:val="00891AD5"/>
    <w:rsid w:val="00891AE7"/>
    <w:rsid w:val="00892221"/>
    <w:rsid w:val="008925EB"/>
    <w:rsid w:val="00892AA6"/>
    <w:rsid w:val="00893094"/>
    <w:rsid w:val="00893147"/>
    <w:rsid w:val="008941DF"/>
    <w:rsid w:val="00895C96"/>
    <w:rsid w:val="00896088"/>
    <w:rsid w:val="00896150"/>
    <w:rsid w:val="008969BF"/>
    <w:rsid w:val="00896A4D"/>
    <w:rsid w:val="00896AC0"/>
    <w:rsid w:val="00896BD5"/>
    <w:rsid w:val="008972AE"/>
    <w:rsid w:val="008974A1"/>
    <w:rsid w:val="00897509"/>
    <w:rsid w:val="00897C3D"/>
    <w:rsid w:val="008A01E5"/>
    <w:rsid w:val="008A075B"/>
    <w:rsid w:val="008A21FF"/>
    <w:rsid w:val="008A24FA"/>
    <w:rsid w:val="008A2D64"/>
    <w:rsid w:val="008A30D3"/>
    <w:rsid w:val="008A3203"/>
    <w:rsid w:val="008A4222"/>
    <w:rsid w:val="008A4586"/>
    <w:rsid w:val="008A459E"/>
    <w:rsid w:val="008A461C"/>
    <w:rsid w:val="008A4B46"/>
    <w:rsid w:val="008A4F5A"/>
    <w:rsid w:val="008A58FC"/>
    <w:rsid w:val="008A5D73"/>
    <w:rsid w:val="008A7AC9"/>
    <w:rsid w:val="008A7C8C"/>
    <w:rsid w:val="008A7EF3"/>
    <w:rsid w:val="008B00B3"/>
    <w:rsid w:val="008B062C"/>
    <w:rsid w:val="008B3216"/>
    <w:rsid w:val="008B364C"/>
    <w:rsid w:val="008B3928"/>
    <w:rsid w:val="008B4D34"/>
    <w:rsid w:val="008B5363"/>
    <w:rsid w:val="008B5906"/>
    <w:rsid w:val="008B612C"/>
    <w:rsid w:val="008B62A5"/>
    <w:rsid w:val="008B62AD"/>
    <w:rsid w:val="008B64CF"/>
    <w:rsid w:val="008B6537"/>
    <w:rsid w:val="008B6C31"/>
    <w:rsid w:val="008B7BB1"/>
    <w:rsid w:val="008B7D5A"/>
    <w:rsid w:val="008C0DCE"/>
    <w:rsid w:val="008C1E7B"/>
    <w:rsid w:val="008C2A5A"/>
    <w:rsid w:val="008C2E7D"/>
    <w:rsid w:val="008C425B"/>
    <w:rsid w:val="008C4869"/>
    <w:rsid w:val="008C4B92"/>
    <w:rsid w:val="008C4C7A"/>
    <w:rsid w:val="008C517D"/>
    <w:rsid w:val="008C53B8"/>
    <w:rsid w:val="008C5BAB"/>
    <w:rsid w:val="008C61BF"/>
    <w:rsid w:val="008C6A3E"/>
    <w:rsid w:val="008C6E6D"/>
    <w:rsid w:val="008D19B2"/>
    <w:rsid w:val="008D1EAC"/>
    <w:rsid w:val="008D1EB7"/>
    <w:rsid w:val="008D2675"/>
    <w:rsid w:val="008D2F0D"/>
    <w:rsid w:val="008D4449"/>
    <w:rsid w:val="008D5BA5"/>
    <w:rsid w:val="008D5C8C"/>
    <w:rsid w:val="008D5DA9"/>
    <w:rsid w:val="008D6B4F"/>
    <w:rsid w:val="008D71D8"/>
    <w:rsid w:val="008D7393"/>
    <w:rsid w:val="008D7806"/>
    <w:rsid w:val="008D7833"/>
    <w:rsid w:val="008D7C96"/>
    <w:rsid w:val="008E01D2"/>
    <w:rsid w:val="008E088D"/>
    <w:rsid w:val="008E1421"/>
    <w:rsid w:val="008E1C6D"/>
    <w:rsid w:val="008E1D4F"/>
    <w:rsid w:val="008E2480"/>
    <w:rsid w:val="008E26FC"/>
    <w:rsid w:val="008E29CA"/>
    <w:rsid w:val="008E2FE9"/>
    <w:rsid w:val="008E3428"/>
    <w:rsid w:val="008E3A86"/>
    <w:rsid w:val="008E3B82"/>
    <w:rsid w:val="008E4193"/>
    <w:rsid w:val="008E4FAD"/>
    <w:rsid w:val="008E5202"/>
    <w:rsid w:val="008E52E3"/>
    <w:rsid w:val="008E5C6F"/>
    <w:rsid w:val="008E71A4"/>
    <w:rsid w:val="008E7BEA"/>
    <w:rsid w:val="008E7E1A"/>
    <w:rsid w:val="008F005B"/>
    <w:rsid w:val="008F1558"/>
    <w:rsid w:val="008F2A35"/>
    <w:rsid w:val="008F2E97"/>
    <w:rsid w:val="008F3BAE"/>
    <w:rsid w:val="008F3E91"/>
    <w:rsid w:val="008F4138"/>
    <w:rsid w:val="008F474B"/>
    <w:rsid w:val="008F477C"/>
    <w:rsid w:val="008F488D"/>
    <w:rsid w:val="008F4F23"/>
    <w:rsid w:val="008F55BD"/>
    <w:rsid w:val="008F5B66"/>
    <w:rsid w:val="008F60CE"/>
    <w:rsid w:val="008F640B"/>
    <w:rsid w:val="00900F82"/>
    <w:rsid w:val="00901393"/>
    <w:rsid w:val="009017F3"/>
    <w:rsid w:val="00901A5B"/>
    <w:rsid w:val="009024E3"/>
    <w:rsid w:val="00903519"/>
    <w:rsid w:val="00903AD7"/>
    <w:rsid w:val="00904627"/>
    <w:rsid w:val="0090476D"/>
    <w:rsid w:val="009047B4"/>
    <w:rsid w:val="00904986"/>
    <w:rsid w:val="00904ACC"/>
    <w:rsid w:val="009050C4"/>
    <w:rsid w:val="009053A3"/>
    <w:rsid w:val="0090590F"/>
    <w:rsid w:val="00906703"/>
    <w:rsid w:val="00906E0D"/>
    <w:rsid w:val="00907006"/>
    <w:rsid w:val="00907994"/>
    <w:rsid w:val="00907A59"/>
    <w:rsid w:val="00907AEF"/>
    <w:rsid w:val="00910945"/>
    <w:rsid w:val="00910994"/>
    <w:rsid w:val="009114EA"/>
    <w:rsid w:val="0091158E"/>
    <w:rsid w:val="00911F26"/>
    <w:rsid w:val="009122A0"/>
    <w:rsid w:val="00912DDA"/>
    <w:rsid w:val="0091302F"/>
    <w:rsid w:val="009163A9"/>
    <w:rsid w:val="009164FF"/>
    <w:rsid w:val="009177A2"/>
    <w:rsid w:val="009179BA"/>
    <w:rsid w:val="00917A24"/>
    <w:rsid w:val="00920427"/>
    <w:rsid w:val="0092072C"/>
    <w:rsid w:val="00920EAE"/>
    <w:rsid w:val="00921151"/>
    <w:rsid w:val="0092140F"/>
    <w:rsid w:val="009221C0"/>
    <w:rsid w:val="009222E3"/>
    <w:rsid w:val="009236B7"/>
    <w:rsid w:val="00923751"/>
    <w:rsid w:val="00923EDF"/>
    <w:rsid w:val="00924283"/>
    <w:rsid w:val="009243D8"/>
    <w:rsid w:val="0092484F"/>
    <w:rsid w:val="009249EA"/>
    <w:rsid w:val="00924BDC"/>
    <w:rsid w:val="00924DE2"/>
    <w:rsid w:val="00924FD0"/>
    <w:rsid w:val="009252CF"/>
    <w:rsid w:val="00925EA3"/>
    <w:rsid w:val="00926CE2"/>
    <w:rsid w:val="0092723D"/>
    <w:rsid w:val="0092742C"/>
    <w:rsid w:val="00927648"/>
    <w:rsid w:val="00927C84"/>
    <w:rsid w:val="0093016E"/>
    <w:rsid w:val="0093072A"/>
    <w:rsid w:val="00930C76"/>
    <w:rsid w:val="00930ED6"/>
    <w:rsid w:val="00932177"/>
    <w:rsid w:val="009321EA"/>
    <w:rsid w:val="00932904"/>
    <w:rsid w:val="00932DA3"/>
    <w:rsid w:val="00932F6D"/>
    <w:rsid w:val="00933197"/>
    <w:rsid w:val="00933612"/>
    <w:rsid w:val="00933F5F"/>
    <w:rsid w:val="009345CE"/>
    <w:rsid w:val="00935752"/>
    <w:rsid w:val="00935FBD"/>
    <w:rsid w:val="009361FA"/>
    <w:rsid w:val="0093649E"/>
    <w:rsid w:val="0093663E"/>
    <w:rsid w:val="00936C81"/>
    <w:rsid w:val="00936F3E"/>
    <w:rsid w:val="009372E2"/>
    <w:rsid w:val="00937610"/>
    <w:rsid w:val="009376BA"/>
    <w:rsid w:val="0093773B"/>
    <w:rsid w:val="0093788E"/>
    <w:rsid w:val="00937B4B"/>
    <w:rsid w:val="00937D4E"/>
    <w:rsid w:val="009404B4"/>
    <w:rsid w:val="009406F6"/>
    <w:rsid w:val="00940973"/>
    <w:rsid w:val="00940C8E"/>
    <w:rsid w:val="00941668"/>
    <w:rsid w:val="00942A59"/>
    <w:rsid w:val="00942DBD"/>
    <w:rsid w:val="00943060"/>
    <w:rsid w:val="00943548"/>
    <w:rsid w:val="009441E3"/>
    <w:rsid w:val="00944965"/>
    <w:rsid w:val="00944AB3"/>
    <w:rsid w:val="00945639"/>
    <w:rsid w:val="00945D44"/>
    <w:rsid w:val="0094671E"/>
    <w:rsid w:val="00946740"/>
    <w:rsid w:val="00950522"/>
    <w:rsid w:val="00950D65"/>
    <w:rsid w:val="00951282"/>
    <w:rsid w:val="009512FC"/>
    <w:rsid w:val="009517F9"/>
    <w:rsid w:val="00951B4B"/>
    <w:rsid w:val="00951BF7"/>
    <w:rsid w:val="0095258A"/>
    <w:rsid w:val="00952857"/>
    <w:rsid w:val="009529F1"/>
    <w:rsid w:val="0095302B"/>
    <w:rsid w:val="009535E6"/>
    <w:rsid w:val="009537A5"/>
    <w:rsid w:val="009537CD"/>
    <w:rsid w:val="00953BF8"/>
    <w:rsid w:val="00954A56"/>
    <w:rsid w:val="00954C14"/>
    <w:rsid w:val="00954C22"/>
    <w:rsid w:val="00954EF9"/>
    <w:rsid w:val="009551F3"/>
    <w:rsid w:val="00955598"/>
    <w:rsid w:val="00955850"/>
    <w:rsid w:val="00955C13"/>
    <w:rsid w:val="00956125"/>
    <w:rsid w:val="009563A2"/>
    <w:rsid w:val="009601DB"/>
    <w:rsid w:val="00960A35"/>
    <w:rsid w:val="00960D64"/>
    <w:rsid w:val="00960EEE"/>
    <w:rsid w:val="009620AA"/>
    <w:rsid w:val="009627AB"/>
    <w:rsid w:val="009630F3"/>
    <w:rsid w:val="00963190"/>
    <w:rsid w:val="009635C6"/>
    <w:rsid w:val="00963651"/>
    <w:rsid w:val="00963A74"/>
    <w:rsid w:val="0096504F"/>
    <w:rsid w:val="009655D8"/>
    <w:rsid w:val="0096579B"/>
    <w:rsid w:val="00965DA9"/>
    <w:rsid w:val="00966609"/>
    <w:rsid w:val="009714EF"/>
    <w:rsid w:val="00971E1B"/>
    <w:rsid w:val="009723EE"/>
    <w:rsid w:val="0097264E"/>
    <w:rsid w:val="0097355D"/>
    <w:rsid w:val="00973B68"/>
    <w:rsid w:val="009744F1"/>
    <w:rsid w:val="0097494D"/>
    <w:rsid w:val="00974A35"/>
    <w:rsid w:val="00974ECB"/>
    <w:rsid w:val="00975CA1"/>
    <w:rsid w:val="00976D92"/>
    <w:rsid w:val="00976DC3"/>
    <w:rsid w:val="00977139"/>
    <w:rsid w:val="009771A1"/>
    <w:rsid w:val="009771FB"/>
    <w:rsid w:val="0097760D"/>
    <w:rsid w:val="00977901"/>
    <w:rsid w:val="009813F3"/>
    <w:rsid w:val="009818E7"/>
    <w:rsid w:val="00981DD1"/>
    <w:rsid w:val="00982042"/>
    <w:rsid w:val="009827A0"/>
    <w:rsid w:val="00982952"/>
    <w:rsid w:val="00982C5D"/>
    <w:rsid w:val="00982D94"/>
    <w:rsid w:val="00983D49"/>
    <w:rsid w:val="009846D6"/>
    <w:rsid w:val="00985720"/>
    <w:rsid w:val="00986052"/>
    <w:rsid w:val="009863DA"/>
    <w:rsid w:val="00986600"/>
    <w:rsid w:val="00986CD0"/>
    <w:rsid w:val="009871DE"/>
    <w:rsid w:val="009872AF"/>
    <w:rsid w:val="00987749"/>
    <w:rsid w:val="00987B4F"/>
    <w:rsid w:val="00987C01"/>
    <w:rsid w:val="00990669"/>
    <w:rsid w:val="00990A62"/>
    <w:rsid w:val="00990B50"/>
    <w:rsid w:val="00990BEA"/>
    <w:rsid w:val="009919F5"/>
    <w:rsid w:val="00991A9F"/>
    <w:rsid w:val="00991D9A"/>
    <w:rsid w:val="00992065"/>
    <w:rsid w:val="00992660"/>
    <w:rsid w:val="00993C50"/>
    <w:rsid w:val="009948D3"/>
    <w:rsid w:val="00994BA8"/>
    <w:rsid w:val="00994E59"/>
    <w:rsid w:val="00995ABA"/>
    <w:rsid w:val="00995F18"/>
    <w:rsid w:val="009967C2"/>
    <w:rsid w:val="00997169"/>
    <w:rsid w:val="00997300"/>
    <w:rsid w:val="009979E1"/>
    <w:rsid w:val="00997D6F"/>
    <w:rsid w:val="009A0057"/>
    <w:rsid w:val="009A00D7"/>
    <w:rsid w:val="009A04E2"/>
    <w:rsid w:val="009A072B"/>
    <w:rsid w:val="009A0E17"/>
    <w:rsid w:val="009A130B"/>
    <w:rsid w:val="009A1C16"/>
    <w:rsid w:val="009A1D17"/>
    <w:rsid w:val="009A1D1E"/>
    <w:rsid w:val="009A1FDD"/>
    <w:rsid w:val="009A2304"/>
    <w:rsid w:val="009A25F4"/>
    <w:rsid w:val="009A2663"/>
    <w:rsid w:val="009A27BD"/>
    <w:rsid w:val="009A30F2"/>
    <w:rsid w:val="009A370A"/>
    <w:rsid w:val="009A3C43"/>
    <w:rsid w:val="009A478E"/>
    <w:rsid w:val="009A4F89"/>
    <w:rsid w:val="009A5014"/>
    <w:rsid w:val="009A54A6"/>
    <w:rsid w:val="009A54CA"/>
    <w:rsid w:val="009A6239"/>
    <w:rsid w:val="009A6B0D"/>
    <w:rsid w:val="009A7DA7"/>
    <w:rsid w:val="009A7F89"/>
    <w:rsid w:val="009B0768"/>
    <w:rsid w:val="009B0F71"/>
    <w:rsid w:val="009B1468"/>
    <w:rsid w:val="009B1A0D"/>
    <w:rsid w:val="009B31A3"/>
    <w:rsid w:val="009B3686"/>
    <w:rsid w:val="009B3CC2"/>
    <w:rsid w:val="009B3E5C"/>
    <w:rsid w:val="009B4430"/>
    <w:rsid w:val="009B446D"/>
    <w:rsid w:val="009B459A"/>
    <w:rsid w:val="009B45F4"/>
    <w:rsid w:val="009B49F4"/>
    <w:rsid w:val="009B58B2"/>
    <w:rsid w:val="009B5CAE"/>
    <w:rsid w:val="009B641F"/>
    <w:rsid w:val="009B72B4"/>
    <w:rsid w:val="009B7681"/>
    <w:rsid w:val="009B7D8C"/>
    <w:rsid w:val="009C02E6"/>
    <w:rsid w:val="009C0585"/>
    <w:rsid w:val="009C0688"/>
    <w:rsid w:val="009C0B7B"/>
    <w:rsid w:val="009C0FAE"/>
    <w:rsid w:val="009C1201"/>
    <w:rsid w:val="009C1860"/>
    <w:rsid w:val="009C1903"/>
    <w:rsid w:val="009C1F0B"/>
    <w:rsid w:val="009C2F03"/>
    <w:rsid w:val="009C3848"/>
    <w:rsid w:val="009C3BF3"/>
    <w:rsid w:val="009C4229"/>
    <w:rsid w:val="009C4B0C"/>
    <w:rsid w:val="009C4C46"/>
    <w:rsid w:val="009C4E28"/>
    <w:rsid w:val="009C578F"/>
    <w:rsid w:val="009C5B5A"/>
    <w:rsid w:val="009C6052"/>
    <w:rsid w:val="009C60D2"/>
    <w:rsid w:val="009C6D0C"/>
    <w:rsid w:val="009C6FC7"/>
    <w:rsid w:val="009C7323"/>
    <w:rsid w:val="009C7AF3"/>
    <w:rsid w:val="009D01E2"/>
    <w:rsid w:val="009D12C8"/>
    <w:rsid w:val="009D2389"/>
    <w:rsid w:val="009D2542"/>
    <w:rsid w:val="009D282D"/>
    <w:rsid w:val="009D2AD8"/>
    <w:rsid w:val="009D2E7F"/>
    <w:rsid w:val="009D33A2"/>
    <w:rsid w:val="009D3C6D"/>
    <w:rsid w:val="009D40BD"/>
    <w:rsid w:val="009D43D0"/>
    <w:rsid w:val="009D5314"/>
    <w:rsid w:val="009D5407"/>
    <w:rsid w:val="009D62D8"/>
    <w:rsid w:val="009D7CA0"/>
    <w:rsid w:val="009D7FF1"/>
    <w:rsid w:val="009E047D"/>
    <w:rsid w:val="009E06B5"/>
    <w:rsid w:val="009E1B8E"/>
    <w:rsid w:val="009E1F99"/>
    <w:rsid w:val="009E1FAF"/>
    <w:rsid w:val="009E29B3"/>
    <w:rsid w:val="009E2BC7"/>
    <w:rsid w:val="009E2C4D"/>
    <w:rsid w:val="009E2ED6"/>
    <w:rsid w:val="009E3504"/>
    <w:rsid w:val="009E3E11"/>
    <w:rsid w:val="009E4655"/>
    <w:rsid w:val="009E4C3D"/>
    <w:rsid w:val="009E5D91"/>
    <w:rsid w:val="009E6A25"/>
    <w:rsid w:val="009E6BD4"/>
    <w:rsid w:val="009E77FE"/>
    <w:rsid w:val="009E7FBC"/>
    <w:rsid w:val="009F0379"/>
    <w:rsid w:val="009F0C86"/>
    <w:rsid w:val="009F0CD7"/>
    <w:rsid w:val="009F1FCE"/>
    <w:rsid w:val="009F2257"/>
    <w:rsid w:val="009F2CFD"/>
    <w:rsid w:val="009F46AD"/>
    <w:rsid w:val="009F546A"/>
    <w:rsid w:val="009F54CD"/>
    <w:rsid w:val="009F5AA3"/>
    <w:rsid w:val="009F6331"/>
    <w:rsid w:val="009F6966"/>
    <w:rsid w:val="00A002F1"/>
    <w:rsid w:val="00A005E8"/>
    <w:rsid w:val="00A006E9"/>
    <w:rsid w:val="00A00CD3"/>
    <w:rsid w:val="00A01B54"/>
    <w:rsid w:val="00A01CD4"/>
    <w:rsid w:val="00A0222D"/>
    <w:rsid w:val="00A02AB4"/>
    <w:rsid w:val="00A03226"/>
    <w:rsid w:val="00A0336E"/>
    <w:rsid w:val="00A035FC"/>
    <w:rsid w:val="00A03A61"/>
    <w:rsid w:val="00A0412D"/>
    <w:rsid w:val="00A04292"/>
    <w:rsid w:val="00A04461"/>
    <w:rsid w:val="00A04689"/>
    <w:rsid w:val="00A05AA7"/>
    <w:rsid w:val="00A06BF5"/>
    <w:rsid w:val="00A06E22"/>
    <w:rsid w:val="00A0712E"/>
    <w:rsid w:val="00A07469"/>
    <w:rsid w:val="00A079D7"/>
    <w:rsid w:val="00A10369"/>
    <w:rsid w:val="00A11985"/>
    <w:rsid w:val="00A11A6D"/>
    <w:rsid w:val="00A12707"/>
    <w:rsid w:val="00A12D8E"/>
    <w:rsid w:val="00A13187"/>
    <w:rsid w:val="00A14622"/>
    <w:rsid w:val="00A156B7"/>
    <w:rsid w:val="00A157E1"/>
    <w:rsid w:val="00A16482"/>
    <w:rsid w:val="00A20E89"/>
    <w:rsid w:val="00A21285"/>
    <w:rsid w:val="00A2147F"/>
    <w:rsid w:val="00A21822"/>
    <w:rsid w:val="00A21BDB"/>
    <w:rsid w:val="00A229E4"/>
    <w:rsid w:val="00A22EE1"/>
    <w:rsid w:val="00A23870"/>
    <w:rsid w:val="00A248C3"/>
    <w:rsid w:val="00A25779"/>
    <w:rsid w:val="00A25B49"/>
    <w:rsid w:val="00A2765F"/>
    <w:rsid w:val="00A27775"/>
    <w:rsid w:val="00A27C55"/>
    <w:rsid w:val="00A304BB"/>
    <w:rsid w:val="00A30559"/>
    <w:rsid w:val="00A30F86"/>
    <w:rsid w:val="00A311E0"/>
    <w:rsid w:val="00A31401"/>
    <w:rsid w:val="00A317AA"/>
    <w:rsid w:val="00A31EEA"/>
    <w:rsid w:val="00A324A0"/>
    <w:rsid w:val="00A3257A"/>
    <w:rsid w:val="00A32815"/>
    <w:rsid w:val="00A328EF"/>
    <w:rsid w:val="00A32AA1"/>
    <w:rsid w:val="00A32BC3"/>
    <w:rsid w:val="00A32BC5"/>
    <w:rsid w:val="00A32CE0"/>
    <w:rsid w:val="00A349D5"/>
    <w:rsid w:val="00A34A4C"/>
    <w:rsid w:val="00A34F6A"/>
    <w:rsid w:val="00A35CEC"/>
    <w:rsid w:val="00A36D82"/>
    <w:rsid w:val="00A36F10"/>
    <w:rsid w:val="00A4031A"/>
    <w:rsid w:val="00A407C3"/>
    <w:rsid w:val="00A40F3D"/>
    <w:rsid w:val="00A411CA"/>
    <w:rsid w:val="00A416F3"/>
    <w:rsid w:val="00A4192C"/>
    <w:rsid w:val="00A422A1"/>
    <w:rsid w:val="00A42921"/>
    <w:rsid w:val="00A429A0"/>
    <w:rsid w:val="00A42B36"/>
    <w:rsid w:val="00A42C60"/>
    <w:rsid w:val="00A44487"/>
    <w:rsid w:val="00A44FB0"/>
    <w:rsid w:val="00A459E0"/>
    <w:rsid w:val="00A46117"/>
    <w:rsid w:val="00A46787"/>
    <w:rsid w:val="00A500E7"/>
    <w:rsid w:val="00A50182"/>
    <w:rsid w:val="00A50C16"/>
    <w:rsid w:val="00A51EDD"/>
    <w:rsid w:val="00A52009"/>
    <w:rsid w:val="00A523B1"/>
    <w:rsid w:val="00A52F50"/>
    <w:rsid w:val="00A53B87"/>
    <w:rsid w:val="00A543D2"/>
    <w:rsid w:val="00A54916"/>
    <w:rsid w:val="00A54C06"/>
    <w:rsid w:val="00A56487"/>
    <w:rsid w:val="00A566F4"/>
    <w:rsid w:val="00A568D8"/>
    <w:rsid w:val="00A5794B"/>
    <w:rsid w:val="00A57A9C"/>
    <w:rsid w:val="00A6045A"/>
    <w:rsid w:val="00A60B52"/>
    <w:rsid w:val="00A61281"/>
    <w:rsid w:val="00A61703"/>
    <w:rsid w:val="00A61B22"/>
    <w:rsid w:val="00A626CE"/>
    <w:rsid w:val="00A629C1"/>
    <w:rsid w:val="00A62DA5"/>
    <w:rsid w:val="00A62FBD"/>
    <w:rsid w:val="00A63053"/>
    <w:rsid w:val="00A63558"/>
    <w:rsid w:val="00A63808"/>
    <w:rsid w:val="00A64145"/>
    <w:rsid w:val="00A64C7D"/>
    <w:rsid w:val="00A654FC"/>
    <w:rsid w:val="00A65F04"/>
    <w:rsid w:val="00A662A9"/>
    <w:rsid w:val="00A67069"/>
    <w:rsid w:val="00A670F4"/>
    <w:rsid w:val="00A67395"/>
    <w:rsid w:val="00A67CC0"/>
    <w:rsid w:val="00A70254"/>
    <w:rsid w:val="00A7062F"/>
    <w:rsid w:val="00A7185B"/>
    <w:rsid w:val="00A7191D"/>
    <w:rsid w:val="00A7201D"/>
    <w:rsid w:val="00A721FE"/>
    <w:rsid w:val="00A7222E"/>
    <w:rsid w:val="00A72CC6"/>
    <w:rsid w:val="00A72D83"/>
    <w:rsid w:val="00A73AF3"/>
    <w:rsid w:val="00A74123"/>
    <w:rsid w:val="00A744C9"/>
    <w:rsid w:val="00A74555"/>
    <w:rsid w:val="00A74F1A"/>
    <w:rsid w:val="00A75EE3"/>
    <w:rsid w:val="00A760E7"/>
    <w:rsid w:val="00A76CFB"/>
    <w:rsid w:val="00A7709D"/>
    <w:rsid w:val="00A77F88"/>
    <w:rsid w:val="00A80640"/>
    <w:rsid w:val="00A807E7"/>
    <w:rsid w:val="00A8153E"/>
    <w:rsid w:val="00A82D21"/>
    <w:rsid w:val="00A84580"/>
    <w:rsid w:val="00A846DE"/>
    <w:rsid w:val="00A84BE4"/>
    <w:rsid w:val="00A84D2B"/>
    <w:rsid w:val="00A85448"/>
    <w:rsid w:val="00A85C4B"/>
    <w:rsid w:val="00A85F39"/>
    <w:rsid w:val="00A85F4C"/>
    <w:rsid w:val="00A86026"/>
    <w:rsid w:val="00A8613B"/>
    <w:rsid w:val="00A861E8"/>
    <w:rsid w:val="00A86475"/>
    <w:rsid w:val="00A86C28"/>
    <w:rsid w:val="00A871B5"/>
    <w:rsid w:val="00A871C4"/>
    <w:rsid w:val="00A87680"/>
    <w:rsid w:val="00A87F90"/>
    <w:rsid w:val="00A9011B"/>
    <w:rsid w:val="00A908C4"/>
    <w:rsid w:val="00A90C4A"/>
    <w:rsid w:val="00A915B8"/>
    <w:rsid w:val="00A919F8"/>
    <w:rsid w:val="00A91E19"/>
    <w:rsid w:val="00A921CA"/>
    <w:rsid w:val="00A92202"/>
    <w:rsid w:val="00A93115"/>
    <w:rsid w:val="00A93453"/>
    <w:rsid w:val="00A934EA"/>
    <w:rsid w:val="00A9384E"/>
    <w:rsid w:val="00A94392"/>
    <w:rsid w:val="00A94A11"/>
    <w:rsid w:val="00A95108"/>
    <w:rsid w:val="00A951F9"/>
    <w:rsid w:val="00A95521"/>
    <w:rsid w:val="00A95563"/>
    <w:rsid w:val="00A95704"/>
    <w:rsid w:val="00A968BE"/>
    <w:rsid w:val="00AA029A"/>
    <w:rsid w:val="00AA095F"/>
    <w:rsid w:val="00AA0A25"/>
    <w:rsid w:val="00AA0E10"/>
    <w:rsid w:val="00AA0E72"/>
    <w:rsid w:val="00AA1115"/>
    <w:rsid w:val="00AA13FA"/>
    <w:rsid w:val="00AA1A72"/>
    <w:rsid w:val="00AA1A82"/>
    <w:rsid w:val="00AA1B69"/>
    <w:rsid w:val="00AA2277"/>
    <w:rsid w:val="00AA257E"/>
    <w:rsid w:val="00AA2957"/>
    <w:rsid w:val="00AA2C8A"/>
    <w:rsid w:val="00AA52B5"/>
    <w:rsid w:val="00AA6E8D"/>
    <w:rsid w:val="00AA7454"/>
    <w:rsid w:val="00AA7819"/>
    <w:rsid w:val="00AA796A"/>
    <w:rsid w:val="00AA7BE8"/>
    <w:rsid w:val="00AB01F0"/>
    <w:rsid w:val="00AB0778"/>
    <w:rsid w:val="00AB2B48"/>
    <w:rsid w:val="00AB386A"/>
    <w:rsid w:val="00AB3E3B"/>
    <w:rsid w:val="00AB3ED7"/>
    <w:rsid w:val="00AB4187"/>
    <w:rsid w:val="00AB42FB"/>
    <w:rsid w:val="00AB483F"/>
    <w:rsid w:val="00AB4A61"/>
    <w:rsid w:val="00AB4E68"/>
    <w:rsid w:val="00AB6091"/>
    <w:rsid w:val="00AB63BE"/>
    <w:rsid w:val="00AB6659"/>
    <w:rsid w:val="00AB68CA"/>
    <w:rsid w:val="00AB6FA9"/>
    <w:rsid w:val="00AB6FC8"/>
    <w:rsid w:val="00AC01BF"/>
    <w:rsid w:val="00AC07C5"/>
    <w:rsid w:val="00AC0886"/>
    <w:rsid w:val="00AC0935"/>
    <w:rsid w:val="00AC0B7B"/>
    <w:rsid w:val="00AC1A12"/>
    <w:rsid w:val="00AC1EAF"/>
    <w:rsid w:val="00AC29DD"/>
    <w:rsid w:val="00AC2E9C"/>
    <w:rsid w:val="00AC306D"/>
    <w:rsid w:val="00AC3277"/>
    <w:rsid w:val="00AC34B4"/>
    <w:rsid w:val="00AC3531"/>
    <w:rsid w:val="00AC369A"/>
    <w:rsid w:val="00AC3ABF"/>
    <w:rsid w:val="00AC3B21"/>
    <w:rsid w:val="00AC3CD4"/>
    <w:rsid w:val="00AC3F2F"/>
    <w:rsid w:val="00AC40DB"/>
    <w:rsid w:val="00AC44CA"/>
    <w:rsid w:val="00AC4CE4"/>
    <w:rsid w:val="00AC4E66"/>
    <w:rsid w:val="00AC513B"/>
    <w:rsid w:val="00AC5575"/>
    <w:rsid w:val="00AC5885"/>
    <w:rsid w:val="00AC5B8C"/>
    <w:rsid w:val="00AC6809"/>
    <w:rsid w:val="00AC6B57"/>
    <w:rsid w:val="00AC6FC3"/>
    <w:rsid w:val="00AC74C4"/>
    <w:rsid w:val="00AD041A"/>
    <w:rsid w:val="00AD05FC"/>
    <w:rsid w:val="00AD0912"/>
    <w:rsid w:val="00AD1892"/>
    <w:rsid w:val="00AD197A"/>
    <w:rsid w:val="00AD1DB5"/>
    <w:rsid w:val="00AD1FCA"/>
    <w:rsid w:val="00AD3427"/>
    <w:rsid w:val="00AD3CE4"/>
    <w:rsid w:val="00AD4895"/>
    <w:rsid w:val="00AD5786"/>
    <w:rsid w:val="00AD5F36"/>
    <w:rsid w:val="00AD5F4E"/>
    <w:rsid w:val="00AD621F"/>
    <w:rsid w:val="00AD69A2"/>
    <w:rsid w:val="00AE0211"/>
    <w:rsid w:val="00AE03E2"/>
    <w:rsid w:val="00AE121A"/>
    <w:rsid w:val="00AE2CCC"/>
    <w:rsid w:val="00AE2F1F"/>
    <w:rsid w:val="00AE332F"/>
    <w:rsid w:val="00AE4701"/>
    <w:rsid w:val="00AE48D2"/>
    <w:rsid w:val="00AE4E93"/>
    <w:rsid w:val="00AE521C"/>
    <w:rsid w:val="00AE5353"/>
    <w:rsid w:val="00AE5BC3"/>
    <w:rsid w:val="00AE6044"/>
    <w:rsid w:val="00AE6278"/>
    <w:rsid w:val="00AE76FA"/>
    <w:rsid w:val="00AE78CF"/>
    <w:rsid w:val="00AE79E6"/>
    <w:rsid w:val="00AE7A62"/>
    <w:rsid w:val="00AF004B"/>
    <w:rsid w:val="00AF05D3"/>
    <w:rsid w:val="00AF1130"/>
    <w:rsid w:val="00AF1645"/>
    <w:rsid w:val="00AF17B9"/>
    <w:rsid w:val="00AF2C5F"/>
    <w:rsid w:val="00AF31B4"/>
    <w:rsid w:val="00AF38F6"/>
    <w:rsid w:val="00AF390E"/>
    <w:rsid w:val="00AF3DAE"/>
    <w:rsid w:val="00AF402A"/>
    <w:rsid w:val="00AF415B"/>
    <w:rsid w:val="00AF4605"/>
    <w:rsid w:val="00AF46AB"/>
    <w:rsid w:val="00AF4A37"/>
    <w:rsid w:val="00AF5DB2"/>
    <w:rsid w:val="00AF6C34"/>
    <w:rsid w:val="00AF747D"/>
    <w:rsid w:val="00AF7BE9"/>
    <w:rsid w:val="00B00FEB"/>
    <w:rsid w:val="00B014D3"/>
    <w:rsid w:val="00B015D1"/>
    <w:rsid w:val="00B015DA"/>
    <w:rsid w:val="00B01F79"/>
    <w:rsid w:val="00B028B8"/>
    <w:rsid w:val="00B03903"/>
    <w:rsid w:val="00B04058"/>
    <w:rsid w:val="00B04281"/>
    <w:rsid w:val="00B049FD"/>
    <w:rsid w:val="00B064F9"/>
    <w:rsid w:val="00B067C8"/>
    <w:rsid w:val="00B070B3"/>
    <w:rsid w:val="00B07854"/>
    <w:rsid w:val="00B07CFF"/>
    <w:rsid w:val="00B10098"/>
    <w:rsid w:val="00B1029F"/>
    <w:rsid w:val="00B10ACF"/>
    <w:rsid w:val="00B10DFD"/>
    <w:rsid w:val="00B1231F"/>
    <w:rsid w:val="00B126E1"/>
    <w:rsid w:val="00B12C11"/>
    <w:rsid w:val="00B135CD"/>
    <w:rsid w:val="00B13A85"/>
    <w:rsid w:val="00B1434F"/>
    <w:rsid w:val="00B14371"/>
    <w:rsid w:val="00B163C6"/>
    <w:rsid w:val="00B16D76"/>
    <w:rsid w:val="00B16EB9"/>
    <w:rsid w:val="00B17409"/>
    <w:rsid w:val="00B17550"/>
    <w:rsid w:val="00B17822"/>
    <w:rsid w:val="00B20C11"/>
    <w:rsid w:val="00B21A3D"/>
    <w:rsid w:val="00B21B30"/>
    <w:rsid w:val="00B2251A"/>
    <w:rsid w:val="00B22537"/>
    <w:rsid w:val="00B22656"/>
    <w:rsid w:val="00B22B84"/>
    <w:rsid w:val="00B22D92"/>
    <w:rsid w:val="00B22E9E"/>
    <w:rsid w:val="00B25CF7"/>
    <w:rsid w:val="00B26867"/>
    <w:rsid w:val="00B270ED"/>
    <w:rsid w:val="00B303E2"/>
    <w:rsid w:val="00B309C4"/>
    <w:rsid w:val="00B31536"/>
    <w:rsid w:val="00B326D3"/>
    <w:rsid w:val="00B338A9"/>
    <w:rsid w:val="00B33B9B"/>
    <w:rsid w:val="00B3452C"/>
    <w:rsid w:val="00B35089"/>
    <w:rsid w:val="00B35C1D"/>
    <w:rsid w:val="00B36227"/>
    <w:rsid w:val="00B3655F"/>
    <w:rsid w:val="00B36B5F"/>
    <w:rsid w:val="00B37973"/>
    <w:rsid w:val="00B40209"/>
    <w:rsid w:val="00B405BD"/>
    <w:rsid w:val="00B40990"/>
    <w:rsid w:val="00B409B2"/>
    <w:rsid w:val="00B416EC"/>
    <w:rsid w:val="00B41804"/>
    <w:rsid w:val="00B419DB"/>
    <w:rsid w:val="00B42658"/>
    <w:rsid w:val="00B43125"/>
    <w:rsid w:val="00B4395D"/>
    <w:rsid w:val="00B44A0C"/>
    <w:rsid w:val="00B44B61"/>
    <w:rsid w:val="00B44E8D"/>
    <w:rsid w:val="00B46664"/>
    <w:rsid w:val="00B46AD0"/>
    <w:rsid w:val="00B47D24"/>
    <w:rsid w:val="00B47DD1"/>
    <w:rsid w:val="00B507E8"/>
    <w:rsid w:val="00B51482"/>
    <w:rsid w:val="00B51983"/>
    <w:rsid w:val="00B51A55"/>
    <w:rsid w:val="00B51F14"/>
    <w:rsid w:val="00B5204B"/>
    <w:rsid w:val="00B525C3"/>
    <w:rsid w:val="00B525F1"/>
    <w:rsid w:val="00B532E2"/>
    <w:rsid w:val="00B53BB5"/>
    <w:rsid w:val="00B53DDA"/>
    <w:rsid w:val="00B54156"/>
    <w:rsid w:val="00B54999"/>
    <w:rsid w:val="00B55091"/>
    <w:rsid w:val="00B5624D"/>
    <w:rsid w:val="00B56252"/>
    <w:rsid w:val="00B566C6"/>
    <w:rsid w:val="00B57542"/>
    <w:rsid w:val="00B6004E"/>
    <w:rsid w:val="00B603AB"/>
    <w:rsid w:val="00B608EA"/>
    <w:rsid w:val="00B6176B"/>
    <w:rsid w:val="00B61A4B"/>
    <w:rsid w:val="00B61D11"/>
    <w:rsid w:val="00B62357"/>
    <w:rsid w:val="00B62559"/>
    <w:rsid w:val="00B6324C"/>
    <w:rsid w:val="00B63D96"/>
    <w:rsid w:val="00B64128"/>
    <w:rsid w:val="00B64249"/>
    <w:rsid w:val="00B65C6A"/>
    <w:rsid w:val="00B65ECC"/>
    <w:rsid w:val="00B66958"/>
    <w:rsid w:val="00B66D11"/>
    <w:rsid w:val="00B66F69"/>
    <w:rsid w:val="00B6718F"/>
    <w:rsid w:val="00B704E0"/>
    <w:rsid w:val="00B70B51"/>
    <w:rsid w:val="00B71F37"/>
    <w:rsid w:val="00B72B17"/>
    <w:rsid w:val="00B72D45"/>
    <w:rsid w:val="00B7344A"/>
    <w:rsid w:val="00B74C74"/>
    <w:rsid w:val="00B754FD"/>
    <w:rsid w:val="00B75A99"/>
    <w:rsid w:val="00B77603"/>
    <w:rsid w:val="00B80769"/>
    <w:rsid w:val="00B80B6D"/>
    <w:rsid w:val="00B80B71"/>
    <w:rsid w:val="00B8106C"/>
    <w:rsid w:val="00B811E5"/>
    <w:rsid w:val="00B81621"/>
    <w:rsid w:val="00B81C28"/>
    <w:rsid w:val="00B81FCC"/>
    <w:rsid w:val="00B822EA"/>
    <w:rsid w:val="00B82353"/>
    <w:rsid w:val="00B82FD9"/>
    <w:rsid w:val="00B83A1B"/>
    <w:rsid w:val="00B83B2A"/>
    <w:rsid w:val="00B84350"/>
    <w:rsid w:val="00B851C5"/>
    <w:rsid w:val="00B86004"/>
    <w:rsid w:val="00B865D3"/>
    <w:rsid w:val="00B86707"/>
    <w:rsid w:val="00B86D72"/>
    <w:rsid w:val="00B87F3A"/>
    <w:rsid w:val="00B900A5"/>
    <w:rsid w:val="00B90580"/>
    <w:rsid w:val="00B905BC"/>
    <w:rsid w:val="00B91007"/>
    <w:rsid w:val="00B913E7"/>
    <w:rsid w:val="00B92972"/>
    <w:rsid w:val="00B93053"/>
    <w:rsid w:val="00B93A2F"/>
    <w:rsid w:val="00B93C8D"/>
    <w:rsid w:val="00B93D92"/>
    <w:rsid w:val="00B94B2E"/>
    <w:rsid w:val="00B950CE"/>
    <w:rsid w:val="00B95225"/>
    <w:rsid w:val="00B95CF3"/>
    <w:rsid w:val="00B96C7B"/>
    <w:rsid w:val="00B974E4"/>
    <w:rsid w:val="00BA0215"/>
    <w:rsid w:val="00BA02AA"/>
    <w:rsid w:val="00BA0952"/>
    <w:rsid w:val="00BA0E5B"/>
    <w:rsid w:val="00BA209D"/>
    <w:rsid w:val="00BA2416"/>
    <w:rsid w:val="00BA2EAD"/>
    <w:rsid w:val="00BA2F4D"/>
    <w:rsid w:val="00BA3073"/>
    <w:rsid w:val="00BA44E0"/>
    <w:rsid w:val="00BA4731"/>
    <w:rsid w:val="00BA4ACF"/>
    <w:rsid w:val="00BA52C8"/>
    <w:rsid w:val="00BA66DB"/>
    <w:rsid w:val="00BA6BD2"/>
    <w:rsid w:val="00BA76C2"/>
    <w:rsid w:val="00BA7C36"/>
    <w:rsid w:val="00BA7F53"/>
    <w:rsid w:val="00BB01E6"/>
    <w:rsid w:val="00BB061E"/>
    <w:rsid w:val="00BB0A6B"/>
    <w:rsid w:val="00BB0BF3"/>
    <w:rsid w:val="00BB2125"/>
    <w:rsid w:val="00BB3741"/>
    <w:rsid w:val="00BB393D"/>
    <w:rsid w:val="00BB39E5"/>
    <w:rsid w:val="00BB5068"/>
    <w:rsid w:val="00BB530A"/>
    <w:rsid w:val="00BB5737"/>
    <w:rsid w:val="00BB6958"/>
    <w:rsid w:val="00BB6F88"/>
    <w:rsid w:val="00BB740B"/>
    <w:rsid w:val="00BC049C"/>
    <w:rsid w:val="00BC0AB1"/>
    <w:rsid w:val="00BC0C6C"/>
    <w:rsid w:val="00BC131C"/>
    <w:rsid w:val="00BC151C"/>
    <w:rsid w:val="00BC1708"/>
    <w:rsid w:val="00BC17CE"/>
    <w:rsid w:val="00BC1B82"/>
    <w:rsid w:val="00BC27C7"/>
    <w:rsid w:val="00BC2C88"/>
    <w:rsid w:val="00BC3E52"/>
    <w:rsid w:val="00BC48AE"/>
    <w:rsid w:val="00BC4DD0"/>
    <w:rsid w:val="00BC4EA2"/>
    <w:rsid w:val="00BC50B9"/>
    <w:rsid w:val="00BC54F1"/>
    <w:rsid w:val="00BC5512"/>
    <w:rsid w:val="00BC55DA"/>
    <w:rsid w:val="00BC718F"/>
    <w:rsid w:val="00BC772F"/>
    <w:rsid w:val="00BD0503"/>
    <w:rsid w:val="00BD1EDD"/>
    <w:rsid w:val="00BD2D3D"/>
    <w:rsid w:val="00BD313A"/>
    <w:rsid w:val="00BD3528"/>
    <w:rsid w:val="00BD36B6"/>
    <w:rsid w:val="00BD3738"/>
    <w:rsid w:val="00BD3F20"/>
    <w:rsid w:val="00BD44C8"/>
    <w:rsid w:val="00BD4E54"/>
    <w:rsid w:val="00BD4EC5"/>
    <w:rsid w:val="00BD4F6A"/>
    <w:rsid w:val="00BD59F6"/>
    <w:rsid w:val="00BD6FA8"/>
    <w:rsid w:val="00BD75BD"/>
    <w:rsid w:val="00BD760B"/>
    <w:rsid w:val="00BD7BFA"/>
    <w:rsid w:val="00BD7F10"/>
    <w:rsid w:val="00BE0A4A"/>
    <w:rsid w:val="00BE2359"/>
    <w:rsid w:val="00BE31F3"/>
    <w:rsid w:val="00BE396C"/>
    <w:rsid w:val="00BE39E6"/>
    <w:rsid w:val="00BE3B0D"/>
    <w:rsid w:val="00BE3F0C"/>
    <w:rsid w:val="00BE40F6"/>
    <w:rsid w:val="00BE4212"/>
    <w:rsid w:val="00BE52C2"/>
    <w:rsid w:val="00BE613C"/>
    <w:rsid w:val="00BE65BF"/>
    <w:rsid w:val="00BF169D"/>
    <w:rsid w:val="00BF1BA9"/>
    <w:rsid w:val="00BF1EAD"/>
    <w:rsid w:val="00BF2BD2"/>
    <w:rsid w:val="00BF2C3D"/>
    <w:rsid w:val="00BF2FF4"/>
    <w:rsid w:val="00BF3552"/>
    <w:rsid w:val="00BF359E"/>
    <w:rsid w:val="00BF3CE1"/>
    <w:rsid w:val="00BF3D10"/>
    <w:rsid w:val="00BF3E7B"/>
    <w:rsid w:val="00BF3F86"/>
    <w:rsid w:val="00BF41B8"/>
    <w:rsid w:val="00BF47EA"/>
    <w:rsid w:val="00BF6521"/>
    <w:rsid w:val="00C00235"/>
    <w:rsid w:val="00C002C1"/>
    <w:rsid w:val="00C00DE3"/>
    <w:rsid w:val="00C00EB0"/>
    <w:rsid w:val="00C020FD"/>
    <w:rsid w:val="00C023A1"/>
    <w:rsid w:val="00C0284A"/>
    <w:rsid w:val="00C032B0"/>
    <w:rsid w:val="00C03535"/>
    <w:rsid w:val="00C03789"/>
    <w:rsid w:val="00C03945"/>
    <w:rsid w:val="00C0423B"/>
    <w:rsid w:val="00C04363"/>
    <w:rsid w:val="00C04ACD"/>
    <w:rsid w:val="00C05B15"/>
    <w:rsid w:val="00C05D79"/>
    <w:rsid w:val="00C064D1"/>
    <w:rsid w:val="00C06C0C"/>
    <w:rsid w:val="00C06DCA"/>
    <w:rsid w:val="00C07548"/>
    <w:rsid w:val="00C07634"/>
    <w:rsid w:val="00C07B98"/>
    <w:rsid w:val="00C07D13"/>
    <w:rsid w:val="00C104BE"/>
    <w:rsid w:val="00C108EC"/>
    <w:rsid w:val="00C11257"/>
    <w:rsid w:val="00C120F0"/>
    <w:rsid w:val="00C1244B"/>
    <w:rsid w:val="00C12832"/>
    <w:rsid w:val="00C12DC3"/>
    <w:rsid w:val="00C14022"/>
    <w:rsid w:val="00C145B9"/>
    <w:rsid w:val="00C16132"/>
    <w:rsid w:val="00C1657E"/>
    <w:rsid w:val="00C16FD4"/>
    <w:rsid w:val="00C17B3F"/>
    <w:rsid w:val="00C20593"/>
    <w:rsid w:val="00C220B0"/>
    <w:rsid w:val="00C229A6"/>
    <w:rsid w:val="00C23382"/>
    <w:rsid w:val="00C239DF"/>
    <w:rsid w:val="00C23BE5"/>
    <w:rsid w:val="00C23D7A"/>
    <w:rsid w:val="00C23F9E"/>
    <w:rsid w:val="00C24157"/>
    <w:rsid w:val="00C2571B"/>
    <w:rsid w:val="00C27945"/>
    <w:rsid w:val="00C3010B"/>
    <w:rsid w:val="00C30D65"/>
    <w:rsid w:val="00C31085"/>
    <w:rsid w:val="00C3116C"/>
    <w:rsid w:val="00C315E1"/>
    <w:rsid w:val="00C31AB3"/>
    <w:rsid w:val="00C31C57"/>
    <w:rsid w:val="00C33161"/>
    <w:rsid w:val="00C33B1B"/>
    <w:rsid w:val="00C3474B"/>
    <w:rsid w:val="00C34A45"/>
    <w:rsid w:val="00C34DD3"/>
    <w:rsid w:val="00C34E0A"/>
    <w:rsid w:val="00C352CC"/>
    <w:rsid w:val="00C35E43"/>
    <w:rsid w:val="00C3602A"/>
    <w:rsid w:val="00C3694B"/>
    <w:rsid w:val="00C370F7"/>
    <w:rsid w:val="00C3743A"/>
    <w:rsid w:val="00C3754C"/>
    <w:rsid w:val="00C377C4"/>
    <w:rsid w:val="00C37D53"/>
    <w:rsid w:val="00C40315"/>
    <w:rsid w:val="00C4031F"/>
    <w:rsid w:val="00C404AC"/>
    <w:rsid w:val="00C40B4C"/>
    <w:rsid w:val="00C40BCE"/>
    <w:rsid w:val="00C41945"/>
    <w:rsid w:val="00C41BF3"/>
    <w:rsid w:val="00C42EB6"/>
    <w:rsid w:val="00C42F13"/>
    <w:rsid w:val="00C43022"/>
    <w:rsid w:val="00C431C3"/>
    <w:rsid w:val="00C43B13"/>
    <w:rsid w:val="00C43CC0"/>
    <w:rsid w:val="00C44024"/>
    <w:rsid w:val="00C44B1E"/>
    <w:rsid w:val="00C4583E"/>
    <w:rsid w:val="00C45854"/>
    <w:rsid w:val="00C464C9"/>
    <w:rsid w:val="00C46604"/>
    <w:rsid w:val="00C5027B"/>
    <w:rsid w:val="00C50B3A"/>
    <w:rsid w:val="00C50BDB"/>
    <w:rsid w:val="00C50E6B"/>
    <w:rsid w:val="00C50E7D"/>
    <w:rsid w:val="00C519D4"/>
    <w:rsid w:val="00C51A8F"/>
    <w:rsid w:val="00C51B89"/>
    <w:rsid w:val="00C51F0E"/>
    <w:rsid w:val="00C521B1"/>
    <w:rsid w:val="00C52B42"/>
    <w:rsid w:val="00C52C99"/>
    <w:rsid w:val="00C5353E"/>
    <w:rsid w:val="00C5371C"/>
    <w:rsid w:val="00C53883"/>
    <w:rsid w:val="00C53922"/>
    <w:rsid w:val="00C53928"/>
    <w:rsid w:val="00C53FB2"/>
    <w:rsid w:val="00C542D3"/>
    <w:rsid w:val="00C54B36"/>
    <w:rsid w:val="00C5509B"/>
    <w:rsid w:val="00C554D3"/>
    <w:rsid w:val="00C55AFA"/>
    <w:rsid w:val="00C55CC7"/>
    <w:rsid w:val="00C561B5"/>
    <w:rsid w:val="00C56CF6"/>
    <w:rsid w:val="00C57DFF"/>
    <w:rsid w:val="00C60107"/>
    <w:rsid w:val="00C60605"/>
    <w:rsid w:val="00C60636"/>
    <w:rsid w:val="00C61B01"/>
    <w:rsid w:val="00C62342"/>
    <w:rsid w:val="00C62D80"/>
    <w:rsid w:val="00C639C7"/>
    <w:rsid w:val="00C64C11"/>
    <w:rsid w:val="00C65622"/>
    <w:rsid w:val="00C65820"/>
    <w:rsid w:val="00C65D39"/>
    <w:rsid w:val="00C66758"/>
    <w:rsid w:val="00C67A45"/>
    <w:rsid w:val="00C67D84"/>
    <w:rsid w:val="00C67E6A"/>
    <w:rsid w:val="00C706E6"/>
    <w:rsid w:val="00C70F8B"/>
    <w:rsid w:val="00C7105B"/>
    <w:rsid w:val="00C71520"/>
    <w:rsid w:val="00C723B8"/>
    <w:rsid w:val="00C7285A"/>
    <w:rsid w:val="00C72A71"/>
    <w:rsid w:val="00C72B60"/>
    <w:rsid w:val="00C72E71"/>
    <w:rsid w:val="00C74409"/>
    <w:rsid w:val="00C749B2"/>
    <w:rsid w:val="00C75042"/>
    <w:rsid w:val="00C75202"/>
    <w:rsid w:val="00C75651"/>
    <w:rsid w:val="00C756BC"/>
    <w:rsid w:val="00C764DA"/>
    <w:rsid w:val="00C777F6"/>
    <w:rsid w:val="00C77ECA"/>
    <w:rsid w:val="00C77F52"/>
    <w:rsid w:val="00C806D5"/>
    <w:rsid w:val="00C808C3"/>
    <w:rsid w:val="00C80B44"/>
    <w:rsid w:val="00C81913"/>
    <w:rsid w:val="00C819C4"/>
    <w:rsid w:val="00C8303C"/>
    <w:rsid w:val="00C8345D"/>
    <w:rsid w:val="00C8371D"/>
    <w:rsid w:val="00C83872"/>
    <w:rsid w:val="00C83A63"/>
    <w:rsid w:val="00C85885"/>
    <w:rsid w:val="00C86336"/>
    <w:rsid w:val="00C87AD7"/>
    <w:rsid w:val="00C90643"/>
    <w:rsid w:val="00C90C2A"/>
    <w:rsid w:val="00C91E5C"/>
    <w:rsid w:val="00C92228"/>
    <w:rsid w:val="00C92828"/>
    <w:rsid w:val="00C92C01"/>
    <w:rsid w:val="00C939BE"/>
    <w:rsid w:val="00C94137"/>
    <w:rsid w:val="00C94941"/>
    <w:rsid w:val="00C94C90"/>
    <w:rsid w:val="00C95692"/>
    <w:rsid w:val="00C959FA"/>
    <w:rsid w:val="00C95D26"/>
    <w:rsid w:val="00C960C6"/>
    <w:rsid w:val="00C967F5"/>
    <w:rsid w:val="00C971BB"/>
    <w:rsid w:val="00C977C9"/>
    <w:rsid w:val="00CA10BB"/>
    <w:rsid w:val="00CA176F"/>
    <w:rsid w:val="00CA1E8F"/>
    <w:rsid w:val="00CA2E7E"/>
    <w:rsid w:val="00CA4640"/>
    <w:rsid w:val="00CA4AC0"/>
    <w:rsid w:val="00CA5145"/>
    <w:rsid w:val="00CA51D2"/>
    <w:rsid w:val="00CA535C"/>
    <w:rsid w:val="00CA5E53"/>
    <w:rsid w:val="00CA6B1A"/>
    <w:rsid w:val="00CA7426"/>
    <w:rsid w:val="00CA7CF2"/>
    <w:rsid w:val="00CB054E"/>
    <w:rsid w:val="00CB1025"/>
    <w:rsid w:val="00CB18A8"/>
    <w:rsid w:val="00CB2D04"/>
    <w:rsid w:val="00CB31D2"/>
    <w:rsid w:val="00CB32ED"/>
    <w:rsid w:val="00CB4426"/>
    <w:rsid w:val="00CB481F"/>
    <w:rsid w:val="00CB5592"/>
    <w:rsid w:val="00CB56EC"/>
    <w:rsid w:val="00CB5714"/>
    <w:rsid w:val="00CB5B6D"/>
    <w:rsid w:val="00CB5B91"/>
    <w:rsid w:val="00CB6108"/>
    <w:rsid w:val="00CB671F"/>
    <w:rsid w:val="00CB6BE7"/>
    <w:rsid w:val="00CB6EBA"/>
    <w:rsid w:val="00CB7683"/>
    <w:rsid w:val="00CC01E2"/>
    <w:rsid w:val="00CC0DE4"/>
    <w:rsid w:val="00CC1578"/>
    <w:rsid w:val="00CC1D03"/>
    <w:rsid w:val="00CC1E46"/>
    <w:rsid w:val="00CC22C0"/>
    <w:rsid w:val="00CC2960"/>
    <w:rsid w:val="00CC4C3C"/>
    <w:rsid w:val="00CC5795"/>
    <w:rsid w:val="00CC5C1C"/>
    <w:rsid w:val="00CC6A9B"/>
    <w:rsid w:val="00CC729E"/>
    <w:rsid w:val="00CC76D8"/>
    <w:rsid w:val="00CC7AAF"/>
    <w:rsid w:val="00CC7AC0"/>
    <w:rsid w:val="00CC7BE1"/>
    <w:rsid w:val="00CC7E98"/>
    <w:rsid w:val="00CD01CB"/>
    <w:rsid w:val="00CD02B4"/>
    <w:rsid w:val="00CD04AA"/>
    <w:rsid w:val="00CD0D03"/>
    <w:rsid w:val="00CD16A1"/>
    <w:rsid w:val="00CD282F"/>
    <w:rsid w:val="00CD29D4"/>
    <w:rsid w:val="00CD47BE"/>
    <w:rsid w:val="00CD4849"/>
    <w:rsid w:val="00CD492B"/>
    <w:rsid w:val="00CD4C3C"/>
    <w:rsid w:val="00CD4DD6"/>
    <w:rsid w:val="00CD4EEE"/>
    <w:rsid w:val="00CD6129"/>
    <w:rsid w:val="00CD6452"/>
    <w:rsid w:val="00CD66BE"/>
    <w:rsid w:val="00CD67DC"/>
    <w:rsid w:val="00CD70B7"/>
    <w:rsid w:val="00CD7508"/>
    <w:rsid w:val="00CD7B10"/>
    <w:rsid w:val="00CD7E13"/>
    <w:rsid w:val="00CD7E40"/>
    <w:rsid w:val="00CE067A"/>
    <w:rsid w:val="00CE0AA6"/>
    <w:rsid w:val="00CE171E"/>
    <w:rsid w:val="00CE27B3"/>
    <w:rsid w:val="00CE27C2"/>
    <w:rsid w:val="00CE337A"/>
    <w:rsid w:val="00CE3A31"/>
    <w:rsid w:val="00CE3D77"/>
    <w:rsid w:val="00CE4266"/>
    <w:rsid w:val="00CE4701"/>
    <w:rsid w:val="00CE5207"/>
    <w:rsid w:val="00CE5796"/>
    <w:rsid w:val="00CE5FFE"/>
    <w:rsid w:val="00CE6C5E"/>
    <w:rsid w:val="00CE6FFC"/>
    <w:rsid w:val="00CE7220"/>
    <w:rsid w:val="00CE7A6C"/>
    <w:rsid w:val="00CF02C0"/>
    <w:rsid w:val="00CF0505"/>
    <w:rsid w:val="00CF0690"/>
    <w:rsid w:val="00CF0B93"/>
    <w:rsid w:val="00CF0CA5"/>
    <w:rsid w:val="00CF1A0E"/>
    <w:rsid w:val="00CF24BC"/>
    <w:rsid w:val="00CF25E6"/>
    <w:rsid w:val="00CF2765"/>
    <w:rsid w:val="00CF3297"/>
    <w:rsid w:val="00CF3814"/>
    <w:rsid w:val="00CF4146"/>
    <w:rsid w:val="00CF571B"/>
    <w:rsid w:val="00CF5F29"/>
    <w:rsid w:val="00CF615E"/>
    <w:rsid w:val="00CF6DBA"/>
    <w:rsid w:val="00CF6F99"/>
    <w:rsid w:val="00CF6FC1"/>
    <w:rsid w:val="00CF760C"/>
    <w:rsid w:val="00CF7E35"/>
    <w:rsid w:val="00D00A54"/>
    <w:rsid w:val="00D01645"/>
    <w:rsid w:val="00D01DC1"/>
    <w:rsid w:val="00D02B99"/>
    <w:rsid w:val="00D02C84"/>
    <w:rsid w:val="00D02F44"/>
    <w:rsid w:val="00D0311D"/>
    <w:rsid w:val="00D032EB"/>
    <w:rsid w:val="00D03ADD"/>
    <w:rsid w:val="00D03C46"/>
    <w:rsid w:val="00D04485"/>
    <w:rsid w:val="00D05661"/>
    <w:rsid w:val="00D05E51"/>
    <w:rsid w:val="00D05F2C"/>
    <w:rsid w:val="00D0635C"/>
    <w:rsid w:val="00D06645"/>
    <w:rsid w:val="00D06F5D"/>
    <w:rsid w:val="00D07973"/>
    <w:rsid w:val="00D07C9A"/>
    <w:rsid w:val="00D07CDA"/>
    <w:rsid w:val="00D113A7"/>
    <w:rsid w:val="00D12391"/>
    <w:rsid w:val="00D12815"/>
    <w:rsid w:val="00D12E08"/>
    <w:rsid w:val="00D12E50"/>
    <w:rsid w:val="00D13119"/>
    <w:rsid w:val="00D138F0"/>
    <w:rsid w:val="00D14055"/>
    <w:rsid w:val="00D154B1"/>
    <w:rsid w:val="00D15E22"/>
    <w:rsid w:val="00D17588"/>
    <w:rsid w:val="00D17A91"/>
    <w:rsid w:val="00D20116"/>
    <w:rsid w:val="00D20E6A"/>
    <w:rsid w:val="00D213B8"/>
    <w:rsid w:val="00D2189A"/>
    <w:rsid w:val="00D21FC7"/>
    <w:rsid w:val="00D22004"/>
    <w:rsid w:val="00D221C8"/>
    <w:rsid w:val="00D231CF"/>
    <w:rsid w:val="00D2357F"/>
    <w:rsid w:val="00D238A3"/>
    <w:rsid w:val="00D2495A"/>
    <w:rsid w:val="00D258F7"/>
    <w:rsid w:val="00D263AE"/>
    <w:rsid w:val="00D26576"/>
    <w:rsid w:val="00D268D2"/>
    <w:rsid w:val="00D2718E"/>
    <w:rsid w:val="00D2774C"/>
    <w:rsid w:val="00D2779F"/>
    <w:rsid w:val="00D27C25"/>
    <w:rsid w:val="00D27E56"/>
    <w:rsid w:val="00D3059A"/>
    <w:rsid w:val="00D31FC9"/>
    <w:rsid w:val="00D32B29"/>
    <w:rsid w:val="00D32E5A"/>
    <w:rsid w:val="00D3326A"/>
    <w:rsid w:val="00D33396"/>
    <w:rsid w:val="00D33B50"/>
    <w:rsid w:val="00D35481"/>
    <w:rsid w:val="00D36396"/>
    <w:rsid w:val="00D366AE"/>
    <w:rsid w:val="00D36C23"/>
    <w:rsid w:val="00D37E1F"/>
    <w:rsid w:val="00D405F1"/>
    <w:rsid w:val="00D40D59"/>
    <w:rsid w:val="00D40E95"/>
    <w:rsid w:val="00D414E6"/>
    <w:rsid w:val="00D4183E"/>
    <w:rsid w:val="00D41A68"/>
    <w:rsid w:val="00D42B16"/>
    <w:rsid w:val="00D43866"/>
    <w:rsid w:val="00D440BD"/>
    <w:rsid w:val="00D4413E"/>
    <w:rsid w:val="00D4438F"/>
    <w:rsid w:val="00D44A1A"/>
    <w:rsid w:val="00D4558A"/>
    <w:rsid w:val="00D46052"/>
    <w:rsid w:val="00D467CC"/>
    <w:rsid w:val="00D4694E"/>
    <w:rsid w:val="00D46F65"/>
    <w:rsid w:val="00D46FB2"/>
    <w:rsid w:val="00D47527"/>
    <w:rsid w:val="00D47A3D"/>
    <w:rsid w:val="00D47BAE"/>
    <w:rsid w:val="00D47CC9"/>
    <w:rsid w:val="00D47D6F"/>
    <w:rsid w:val="00D505EE"/>
    <w:rsid w:val="00D50656"/>
    <w:rsid w:val="00D508F9"/>
    <w:rsid w:val="00D50BDC"/>
    <w:rsid w:val="00D50BE5"/>
    <w:rsid w:val="00D50C4F"/>
    <w:rsid w:val="00D5130D"/>
    <w:rsid w:val="00D51DEF"/>
    <w:rsid w:val="00D52504"/>
    <w:rsid w:val="00D52933"/>
    <w:rsid w:val="00D52D89"/>
    <w:rsid w:val="00D535AE"/>
    <w:rsid w:val="00D53CFC"/>
    <w:rsid w:val="00D53E5F"/>
    <w:rsid w:val="00D55009"/>
    <w:rsid w:val="00D55512"/>
    <w:rsid w:val="00D555C9"/>
    <w:rsid w:val="00D5592A"/>
    <w:rsid w:val="00D5605F"/>
    <w:rsid w:val="00D56A80"/>
    <w:rsid w:val="00D5715A"/>
    <w:rsid w:val="00D57A5C"/>
    <w:rsid w:val="00D60BB6"/>
    <w:rsid w:val="00D60D75"/>
    <w:rsid w:val="00D61654"/>
    <w:rsid w:val="00D618DB"/>
    <w:rsid w:val="00D62A9D"/>
    <w:rsid w:val="00D62D22"/>
    <w:rsid w:val="00D62D59"/>
    <w:rsid w:val="00D6359A"/>
    <w:rsid w:val="00D63DA6"/>
    <w:rsid w:val="00D64363"/>
    <w:rsid w:val="00D648AD"/>
    <w:rsid w:val="00D64A87"/>
    <w:rsid w:val="00D64D7C"/>
    <w:rsid w:val="00D652EA"/>
    <w:rsid w:val="00D65303"/>
    <w:rsid w:val="00D65697"/>
    <w:rsid w:val="00D65776"/>
    <w:rsid w:val="00D658A3"/>
    <w:rsid w:val="00D65DFF"/>
    <w:rsid w:val="00D65EC9"/>
    <w:rsid w:val="00D65F18"/>
    <w:rsid w:val="00D66234"/>
    <w:rsid w:val="00D66453"/>
    <w:rsid w:val="00D67421"/>
    <w:rsid w:val="00D67527"/>
    <w:rsid w:val="00D67549"/>
    <w:rsid w:val="00D70FFF"/>
    <w:rsid w:val="00D7154F"/>
    <w:rsid w:val="00D71E11"/>
    <w:rsid w:val="00D72D5C"/>
    <w:rsid w:val="00D73014"/>
    <w:rsid w:val="00D73025"/>
    <w:rsid w:val="00D74177"/>
    <w:rsid w:val="00D74289"/>
    <w:rsid w:val="00D74D48"/>
    <w:rsid w:val="00D75212"/>
    <w:rsid w:val="00D7531A"/>
    <w:rsid w:val="00D75D21"/>
    <w:rsid w:val="00D762BC"/>
    <w:rsid w:val="00D762F6"/>
    <w:rsid w:val="00D763C4"/>
    <w:rsid w:val="00D77839"/>
    <w:rsid w:val="00D80269"/>
    <w:rsid w:val="00D803A9"/>
    <w:rsid w:val="00D81004"/>
    <w:rsid w:val="00D82053"/>
    <w:rsid w:val="00D82F68"/>
    <w:rsid w:val="00D8311F"/>
    <w:rsid w:val="00D8335D"/>
    <w:rsid w:val="00D833CD"/>
    <w:rsid w:val="00D837E0"/>
    <w:rsid w:val="00D83ABB"/>
    <w:rsid w:val="00D845AF"/>
    <w:rsid w:val="00D84833"/>
    <w:rsid w:val="00D84C5A"/>
    <w:rsid w:val="00D85594"/>
    <w:rsid w:val="00D85704"/>
    <w:rsid w:val="00D8585E"/>
    <w:rsid w:val="00D85E20"/>
    <w:rsid w:val="00D862FD"/>
    <w:rsid w:val="00D86369"/>
    <w:rsid w:val="00D8640B"/>
    <w:rsid w:val="00D86462"/>
    <w:rsid w:val="00D9014A"/>
    <w:rsid w:val="00D9067A"/>
    <w:rsid w:val="00D91290"/>
    <w:rsid w:val="00D918D3"/>
    <w:rsid w:val="00D91F5D"/>
    <w:rsid w:val="00D9234C"/>
    <w:rsid w:val="00D936D4"/>
    <w:rsid w:val="00D9372B"/>
    <w:rsid w:val="00D93F8D"/>
    <w:rsid w:val="00D9546E"/>
    <w:rsid w:val="00D95670"/>
    <w:rsid w:val="00D95D11"/>
    <w:rsid w:val="00D96EAF"/>
    <w:rsid w:val="00DA05BD"/>
    <w:rsid w:val="00DA107C"/>
    <w:rsid w:val="00DA297D"/>
    <w:rsid w:val="00DA2AD4"/>
    <w:rsid w:val="00DA2C55"/>
    <w:rsid w:val="00DA2F89"/>
    <w:rsid w:val="00DA3DF6"/>
    <w:rsid w:val="00DA4A6F"/>
    <w:rsid w:val="00DA4EBF"/>
    <w:rsid w:val="00DA5BC6"/>
    <w:rsid w:val="00DA5EF7"/>
    <w:rsid w:val="00DA5F69"/>
    <w:rsid w:val="00DA6023"/>
    <w:rsid w:val="00DA618B"/>
    <w:rsid w:val="00DA639B"/>
    <w:rsid w:val="00DA65A2"/>
    <w:rsid w:val="00DA674E"/>
    <w:rsid w:val="00DA7535"/>
    <w:rsid w:val="00DA76CB"/>
    <w:rsid w:val="00DB0C11"/>
    <w:rsid w:val="00DB15A1"/>
    <w:rsid w:val="00DB1BA2"/>
    <w:rsid w:val="00DB211A"/>
    <w:rsid w:val="00DB2A3B"/>
    <w:rsid w:val="00DB2E1A"/>
    <w:rsid w:val="00DB2E74"/>
    <w:rsid w:val="00DB3446"/>
    <w:rsid w:val="00DB35F6"/>
    <w:rsid w:val="00DB38BC"/>
    <w:rsid w:val="00DB4A75"/>
    <w:rsid w:val="00DB4B18"/>
    <w:rsid w:val="00DB58FE"/>
    <w:rsid w:val="00DB6039"/>
    <w:rsid w:val="00DB614F"/>
    <w:rsid w:val="00DB6CE3"/>
    <w:rsid w:val="00DB6D10"/>
    <w:rsid w:val="00DB77BB"/>
    <w:rsid w:val="00DB7BC8"/>
    <w:rsid w:val="00DC0747"/>
    <w:rsid w:val="00DC15A8"/>
    <w:rsid w:val="00DC2129"/>
    <w:rsid w:val="00DC32C8"/>
    <w:rsid w:val="00DC365D"/>
    <w:rsid w:val="00DC375E"/>
    <w:rsid w:val="00DC3FBD"/>
    <w:rsid w:val="00DC4788"/>
    <w:rsid w:val="00DC5876"/>
    <w:rsid w:val="00DC5929"/>
    <w:rsid w:val="00DC5BF3"/>
    <w:rsid w:val="00DC6E3D"/>
    <w:rsid w:val="00DC7201"/>
    <w:rsid w:val="00DC7A49"/>
    <w:rsid w:val="00DD0115"/>
    <w:rsid w:val="00DD0D93"/>
    <w:rsid w:val="00DD0E83"/>
    <w:rsid w:val="00DD0F6E"/>
    <w:rsid w:val="00DD11F0"/>
    <w:rsid w:val="00DD1403"/>
    <w:rsid w:val="00DD18AD"/>
    <w:rsid w:val="00DD1DFE"/>
    <w:rsid w:val="00DD241F"/>
    <w:rsid w:val="00DD3970"/>
    <w:rsid w:val="00DD3F35"/>
    <w:rsid w:val="00DD40B8"/>
    <w:rsid w:val="00DD42B0"/>
    <w:rsid w:val="00DD4DB8"/>
    <w:rsid w:val="00DD5067"/>
    <w:rsid w:val="00DD524B"/>
    <w:rsid w:val="00DD5C93"/>
    <w:rsid w:val="00DD6884"/>
    <w:rsid w:val="00DD6AE3"/>
    <w:rsid w:val="00DD7114"/>
    <w:rsid w:val="00DE0440"/>
    <w:rsid w:val="00DE0AF6"/>
    <w:rsid w:val="00DE0C3D"/>
    <w:rsid w:val="00DE16B9"/>
    <w:rsid w:val="00DE21EE"/>
    <w:rsid w:val="00DE2AFE"/>
    <w:rsid w:val="00DE2FD0"/>
    <w:rsid w:val="00DE3E90"/>
    <w:rsid w:val="00DE3EA8"/>
    <w:rsid w:val="00DE44ED"/>
    <w:rsid w:val="00DE46F8"/>
    <w:rsid w:val="00DE4CE7"/>
    <w:rsid w:val="00DE4FC7"/>
    <w:rsid w:val="00DE65B2"/>
    <w:rsid w:val="00DE69ED"/>
    <w:rsid w:val="00DE70EF"/>
    <w:rsid w:val="00DF00DD"/>
    <w:rsid w:val="00DF07DC"/>
    <w:rsid w:val="00DF0A92"/>
    <w:rsid w:val="00DF0E04"/>
    <w:rsid w:val="00DF0F60"/>
    <w:rsid w:val="00DF16C6"/>
    <w:rsid w:val="00DF1DF7"/>
    <w:rsid w:val="00DF1EF2"/>
    <w:rsid w:val="00DF2499"/>
    <w:rsid w:val="00DF2C73"/>
    <w:rsid w:val="00DF2CCF"/>
    <w:rsid w:val="00DF3D68"/>
    <w:rsid w:val="00DF3F07"/>
    <w:rsid w:val="00DF5177"/>
    <w:rsid w:val="00DF5224"/>
    <w:rsid w:val="00DF56DC"/>
    <w:rsid w:val="00DF58B6"/>
    <w:rsid w:val="00DF6202"/>
    <w:rsid w:val="00DF6542"/>
    <w:rsid w:val="00DF6CEA"/>
    <w:rsid w:val="00DF6FE4"/>
    <w:rsid w:val="00DF7F23"/>
    <w:rsid w:val="00E0024D"/>
    <w:rsid w:val="00E00440"/>
    <w:rsid w:val="00E00795"/>
    <w:rsid w:val="00E009E0"/>
    <w:rsid w:val="00E00DD5"/>
    <w:rsid w:val="00E00DDE"/>
    <w:rsid w:val="00E010AA"/>
    <w:rsid w:val="00E01733"/>
    <w:rsid w:val="00E01E37"/>
    <w:rsid w:val="00E02A33"/>
    <w:rsid w:val="00E02E10"/>
    <w:rsid w:val="00E03194"/>
    <w:rsid w:val="00E03276"/>
    <w:rsid w:val="00E037EA"/>
    <w:rsid w:val="00E0390E"/>
    <w:rsid w:val="00E03A2D"/>
    <w:rsid w:val="00E040CE"/>
    <w:rsid w:val="00E04E1F"/>
    <w:rsid w:val="00E050A5"/>
    <w:rsid w:val="00E05650"/>
    <w:rsid w:val="00E06520"/>
    <w:rsid w:val="00E06988"/>
    <w:rsid w:val="00E06A28"/>
    <w:rsid w:val="00E06DDD"/>
    <w:rsid w:val="00E074EC"/>
    <w:rsid w:val="00E07718"/>
    <w:rsid w:val="00E1001C"/>
    <w:rsid w:val="00E100DC"/>
    <w:rsid w:val="00E103F4"/>
    <w:rsid w:val="00E107EF"/>
    <w:rsid w:val="00E10A27"/>
    <w:rsid w:val="00E10DF7"/>
    <w:rsid w:val="00E10FE4"/>
    <w:rsid w:val="00E11134"/>
    <w:rsid w:val="00E113AB"/>
    <w:rsid w:val="00E118AD"/>
    <w:rsid w:val="00E119CB"/>
    <w:rsid w:val="00E11C45"/>
    <w:rsid w:val="00E1230C"/>
    <w:rsid w:val="00E12322"/>
    <w:rsid w:val="00E128D5"/>
    <w:rsid w:val="00E12EB5"/>
    <w:rsid w:val="00E1309A"/>
    <w:rsid w:val="00E1319F"/>
    <w:rsid w:val="00E13691"/>
    <w:rsid w:val="00E152A8"/>
    <w:rsid w:val="00E15535"/>
    <w:rsid w:val="00E156A2"/>
    <w:rsid w:val="00E15A2E"/>
    <w:rsid w:val="00E15E5F"/>
    <w:rsid w:val="00E1600D"/>
    <w:rsid w:val="00E160E8"/>
    <w:rsid w:val="00E16610"/>
    <w:rsid w:val="00E2004D"/>
    <w:rsid w:val="00E20090"/>
    <w:rsid w:val="00E20158"/>
    <w:rsid w:val="00E21275"/>
    <w:rsid w:val="00E217FD"/>
    <w:rsid w:val="00E219F5"/>
    <w:rsid w:val="00E21CDA"/>
    <w:rsid w:val="00E22344"/>
    <w:rsid w:val="00E2234A"/>
    <w:rsid w:val="00E233D0"/>
    <w:rsid w:val="00E236E8"/>
    <w:rsid w:val="00E24A4E"/>
    <w:rsid w:val="00E24AE2"/>
    <w:rsid w:val="00E24E00"/>
    <w:rsid w:val="00E2514B"/>
    <w:rsid w:val="00E2518E"/>
    <w:rsid w:val="00E255F8"/>
    <w:rsid w:val="00E26048"/>
    <w:rsid w:val="00E261FA"/>
    <w:rsid w:val="00E275D6"/>
    <w:rsid w:val="00E27683"/>
    <w:rsid w:val="00E2786F"/>
    <w:rsid w:val="00E27A1E"/>
    <w:rsid w:val="00E30D76"/>
    <w:rsid w:val="00E31517"/>
    <w:rsid w:val="00E3264A"/>
    <w:rsid w:val="00E33BDD"/>
    <w:rsid w:val="00E349E7"/>
    <w:rsid w:val="00E35658"/>
    <w:rsid w:val="00E35EF2"/>
    <w:rsid w:val="00E368E0"/>
    <w:rsid w:val="00E36E5A"/>
    <w:rsid w:val="00E3762F"/>
    <w:rsid w:val="00E41F7C"/>
    <w:rsid w:val="00E434E3"/>
    <w:rsid w:val="00E4390E"/>
    <w:rsid w:val="00E43D8F"/>
    <w:rsid w:val="00E443F4"/>
    <w:rsid w:val="00E446C7"/>
    <w:rsid w:val="00E452DF"/>
    <w:rsid w:val="00E454D5"/>
    <w:rsid w:val="00E4552E"/>
    <w:rsid w:val="00E45969"/>
    <w:rsid w:val="00E459AF"/>
    <w:rsid w:val="00E46560"/>
    <w:rsid w:val="00E4683D"/>
    <w:rsid w:val="00E46F72"/>
    <w:rsid w:val="00E47394"/>
    <w:rsid w:val="00E4761D"/>
    <w:rsid w:val="00E47746"/>
    <w:rsid w:val="00E50077"/>
    <w:rsid w:val="00E5018C"/>
    <w:rsid w:val="00E50E2C"/>
    <w:rsid w:val="00E51745"/>
    <w:rsid w:val="00E51860"/>
    <w:rsid w:val="00E51B5B"/>
    <w:rsid w:val="00E51F57"/>
    <w:rsid w:val="00E53C7A"/>
    <w:rsid w:val="00E543C8"/>
    <w:rsid w:val="00E54802"/>
    <w:rsid w:val="00E54AA5"/>
    <w:rsid w:val="00E551E8"/>
    <w:rsid w:val="00E554B3"/>
    <w:rsid w:val="00E5582F"/>
    <w:rsid w:val="00E55D5C"/>
    <w:rsid w:val="00E56B38"/>
    <w:rsid w:val="00E579F5"/>
    <w:rsid w:val="00E60ED4"/>
    <w:rsid w:val="00E618F7"/>
    <w:rsid w:val="00E61C6C"/>
    <w:rsid w:val="00E629A7"/>
    <w:rsid w:val="00E62DC1"/>
    <w:rsid w:val="00E631D7"/>
    <w:rsid w:val="00E6382C"/>
    <w:rsid w:val="00E63BF5"/>
    <w:rsid w:val="00E63E5B"/>
    <w:rsid w:val="00E647EF"/>
    <w:rsid w:val="00E64AFB"/>
    <w:rsid w:val="00E64C2C"/>
    <w:rsid w:val="00E64CAB"/>
    <w:rsid w:val="00E64EE3"/>
    <w:rsid w:val="00E64FD9"/>
    <w:rsid w:val="00E65058"/>
    <w:rsid w:val="00E655FB"/>
    <w:rsid w:val="00E65762"/>
    <w:rsid w:val="00E65977"/>
    <w:rsid w:val="00E65ADD"/>
    <w:rsid w:val="00E65B99"/>
    <w:rsid w:val="00E66039"/>
    <w:rsid w:val="00E66052"/>
    <w:rsid w:val="00E6659A"/>
    <w:rsid w:val="00E669DB"/>
    <w:rsid w:val="00E66F95"/>
    <w:rsid w:val="00E67098"/>
    <w:rsid w:val="00E676A9"/>
    <w:rsid w:val="00E677EC"/>
    <w:rsid w:val="00E67C28"/>
    <w:rsid w:val="00E67C4B"/>
    <w:rsid w:val="00E705C7"/>
    <w:rsid w:val="00E705D3"/>
    <w:rsid w:val="00E70BAF"/>
    <w:rsid w:val="00E7315B"/>
    <w:rsid w:val="00E73AD0"/>
    <w:rsid w:val="00E74119"/>
    <w:rsid w:val="00E7428E"/>
    <w:rsid w:val="00E7461C"/>
    <w:rsid w:val="00E7469D"/>
    <w:rsid w:val="00E748A9"/>
    <w:rsid w:val="00E74A7B"/>
    <w:rsid w:val="00E7521D"/>
    <w:rsid w:val="00E75406"/>
    <w:rsid w:val="00E769D8"/>
    <w:rsid w:val="00E77404"/>
    <w:rsid w:val="00E775E2"/>
    <w:rsid w:val="00E77C6C"/>
    <w:rsid w:val="00E8047F"/>
    <w:rsid w:val="00E80AB6"/>
    <w:rsid w:val="00E813DB"/>
    <w:rsid w:val="00E816C0"/>
    <w:rsid w:val="00E829AE"/>
    <w:rsid w:val="00E82E6A"/>
    <w:rsid w:val="00E82E7C"/>
    <w:rsid w:val="00E83DEA"/>
    <w:rsid w:val="00E8440E"/>
    <w:rsid w:val="00E844C8"/>
    <w:rsid w:val="00E84514"/>
    <w:rsid w:val="00E84735"/>
    <w:rsid w:val="00E84C1D"/>
    <w:rsid w:val="00E851DE"/>
    <w:rsid w:val="00E854DD"/>
    <w:rsid w:val="00E85D68"/>
    <w:rsid w:val="00E86335"/>
    <w:rsid w:val="00E863D0"/>
    <w:rsid w:val="00E86970"/>
    <w:rsid w:val="00E8784E"/>
    <w:rsid w:val="00E87E99"/>
    <w:rsid w:val="00E901F0"/>
    <w:rsid w:val="00E902FE"/>
    <w:rsid w:val="00E9043E"/>
    <w:rsid w:val="00E9065A"/>
    <w:rsid w:val="00E908B9"/>
    <w:rsid w:val="00E90D7B"/>
    <w:rsid w:val="00E91103"/>
    <w:rsid w:val="00E9112D"/>
    <w:rsid w:val="00E9119D"/>
    <w:rsid w:val="00E914C8"/>
    <w:rsid w:val="00E91D34"/>
    <w:rsid w:val="00E92447"/>
    <w:rsid w:val="00E92609"/>
    <w:rsid w:val="00E92849"/>
    <w:rsid w:val="00E928AD"/>
    <w:rsid w:val="00E93F39"/>
    <w:rsid w:val="00E94138"/>
    <w:rsid w:val="00E948A0"/>
    <w:rsid w:val="00E95053"/>
    <w:rsid w:val="00E96128"/>
    <w:rsid w:val="00E96423"/>
    <w:rsid w:val="00E97390"/>
    <w:rsid w:val="00E97A56"/>
    <w:rsid w:val="00E97B0D"/>
    <w:rsid w:val="00E97B3D"/>
    <w:rsid w:val="00EA0353"/>
    <w:rsid w:val="00EA0D90"/>
    <w:rsid w:val="00EA0FF7"/>
    <w:rsid w:val="00EA1236"/>
    <w:rsid w:val="00EA267B"/>
    <w:rsid w:val="00EA2993"/>
    <w:rsid w:val="00EA343A"/>
    <w:rsid w:val="00EA3B7E"/>
    <w:rsid w:val="00EA3E4D"/>
    <w:rsid w:val="00EA407F"/>
    <w:rsid w:val="00EA4593"/>
    <w:rsid w:val="00EA4776"/>
    <w:rsid w:val="00EA4884"/>
    <w:rsid w:val="00EA49A9"/>
    <w:rsid w:val="00EA656C"/>
    <w:rsid w:val="00EA7093"/>
    <w:rsid w:val="00EA764A"/>
    <w:rsid w:val="00EB1AB8"/>
    <w:rsid w:val="00EB1C7E"/>
    <w:rsid w:val="00EB1F19"/>
    <w:rsid w:val="00EB2222"/>
    <w:rsid w:val="00EB2705"/>
    <w:rsid w:val="00EB290E"/>
    <w:rsid w:val="00EB2AD1"/>
    <w:rsid w:val="00EB4176"/>
    <w:rsid w:val="00EB434D"/>
    <w:rsid w:val="00EB53E1"/>
    <w:rsid w:val="00EB586D"/>
    <w:rsid w:val="00EB5DB5"/>
    <w:rsid w:val="00EB6B39"/>
    <w:rsid w:val="00EB768A"/>
    <w:rsid w:val="00EB77DA"/>
    <w:rsid w:val="00EB790F"/>
    <w:rsid w:val="00EC043E"/>
    <w:rsid w:val="00EC055E"/>
    <w:rsid w:val="00EC0B08"/>
    <w:rsid w:val="00EC1566"/>
    <w:rsid w:val="00EC1B00"/>
    <w:rsid w:val="00EC2321"/>
    <w:rsid w:val="00EC25B0"/>
    <w:rsid w:val="00EC28D7"/>
    <w:rsid w:val="00EC3450"/>
    <w:rsid w:val="00EC400F"/>
    <w:rsid w:val="00EC4090"/>
    <w:rsid w:val="00EC4242"/>
    <w:rsid w:val="00EC4601"/>
    <w:rsid w:val="00EC4699"/>
    <w:rsid w:val="00EC54C8"/>
    <w:rsid w:val="00EC5CD4"/>
    <w:rsid w:val="00EC5F3E"/>
    <w:rsid w:val="00EC63CB"/>
    <w:rsid w:val="00EC760C"/>
    <w:rsid w:val="00EC7B87"/>
    <w:rsid w:val="00EC7BFF"/>
    <w:rsid w:val="00EC7CC5"/>
    <w:rsid w:val="00ED11D6"/>
    <w:rsid w:val="00ED1FC0"/>
    <w:rsid w:val="00ED2AE1"/>
    <w:rsid w:val="00ED370D"/>
    <w:rsid w:val="00ED3781"/>
    <w:rsid w:val="00ED3E9B"/>
    <w:rsid w:val="00ED4B74"/>
    <w:rsid w:val="00ED4F03"/>
    <w:rsid w:val="00ED50EC"/>
    <w:rsid w:val="00ED524E"/>
    <w:rsid w:val="00ED5E9E"/>
    <w:rsid w:val="00ED6083"/>
    <w:rsid w:val="00ED77CF"/>
    <w:rsid w:val="00EE03C0"/>
    <w:rsid w:val="00EE04EC"/>
    <w:rsid w:val="00EE074C"/>
    <w:rsid w:val="00EE16CB"/>
    <w:rsid w:val="00EE23F9"/>
    <w:rsid w:val="00EE2B87"/>
    <w:rsid w:val="00EE2E0D"/>
    <w:rsid w:val="00EE3AC6"/>
    <w:rsid w:val="00EE3B68"/>
    <w:rsid w:val="00EE3E24"/>
    <w:rsid w:val="00EE4C2E"/>
    <w:rsid w:val="00EE57F6"/>
    <w:rsid w:val="00EE68CF"/>
    <w:rsid w:val="00EE6AAA"/>
    <w:rsid w:val="00EE6CAD"/>
    <w:rsid w:val="00EE7A2C"/>
    <w:rsid w:val="00EE7E53"/>
    <w:rsid w:val="00EF07F8"/>
    <w:rsid w:val="00EF12C0"/>
    <w:rsid w:val="00EF1E39"/>
    <w:rsid w:val="00EF2433"/>
    <w:rsid w:val="00EF26E5"/>
    <w:rsid w:val="00EF37BC"/>
    <w:rsid w:val="00EF3EE7"/>
    <w:rsid w:val="00EF4509"/>
    <w:rsid w:val="00EF4815"/>
    <w:rsid w:val="00EF54B2"/>
    <w:rsid w:val="00EF596A"/>
    <w:rsid w:val="00EF5CE1"/>
    <w:rsid w:val="00EF6A18"/>
    <w:rsid w:val="00EF6BD3"/>
    <w:rsid w:val="00EF794A"/>
    <w:rsid w:val="00EF79BD"/>
    <w:rsid w:val="00EF7FB6"/>
    <w:rsid w:val="00F0075D"/>
    <w:rsid w:val="00F01740"/>
    <w:rsid w:val="00F019C7"/>
    <w:rsid w:val="00F021B7"/>
    <w:rsid w:val="00F021D0"/>
    <w:rsid w:val="00F023C3"/>
    <w:rsid w:val="00F044BA"/>
    <w:rsid w:val="00F04D35"/>
    <w:rsid w:val="00F05656"/>
    <w:rsid w:val="00F058AC"/>
    <w:rsid w:val="00F05FA0"/>
    <w:rsid w:val="00F07ABF"/>
    <w:rsid w:val="00F07C1F"/>
    <w:rsid w:val="00F1089E"/>
    <w:rsid w:val="00F10A9A"/>
    <w:rsid w:val="00F11922"/>
    <w:rsid w:val="00F11D87"/>
    <w:rsid w:val="00F1242D"/>
    <w:rsid w:val="00F127D4"/>
    <w:rsid w:val="00F12C4E"/>
    <w:rsid w:val="00F12D20"/>
    <w:rsid w:val="00F1316E"/>
    <w:rsid w:val="00F13B9B"/>
    <w:rsid w:val="00F144AD"/>
    <w:rsid w:val="00F144B1"/>
    <w:rsid w:val="00F1488F"/>
    <w:rsid w:val="00F14A22"/>
    <w:rsid w:val="00F17321"/>
    <w:rsid w:val="00F17602"/>
    <w:rsid w:val="00F20145"/>
    <w:rsid w:val="00F20232"/>
    <w:rsid w:val="00F20381"/>
    <w:rsid w:val="00F21375"/>
    <w:rsid w:val="00F21C75"/>
    <w:rsid w:val="00F2200C"/>
    <w:rsid w:val="00F233EB"/>
    <w:rsid w:val="00F236CF"/>
    <w:rsid w:val="00F238AA"/>
    <w:rsid w:val="00F23EA4"/>
    <w:rsid w:val="00F243B9"/>
    <w:rsid w:val="00F249B3"/>
    <w:rsid w:val="00F249D7"/>
    <w:rsid w:val="00F24B83"/>
    <w:rsid w:val="00F24CDC"/>
    <w:rsid w:val="00F2539D"/>
    <w:rsid w:val="00F25681"/>
    <w:rsid w:val="00F2572F"/>
    <w:rsid w:val="00F26ED3"/>
    <w:rsid w:val="00F272E3"/>
    <w:rsid w:val="00F2757A"/>
    <w:rsid w:val="00F27C8F"/>
    <w:rsid w:val="00F31503"/>
    <w:rsid w:val="00F3168B"/>
    <w:rsid w:val="00F32BE1"/>
    <w:rsid w:val="00F32DF0"/>
    <w:rsid w:val="00F341C7"/>
    <w:rsid w:val="00F341D3"/>
    <w:rsid w:val="00F34B45"/>
    <w:rsid w:val="00F3515F"/>
    <w:rsid w:val="00F35D5F"/>
    <w:rsid w:val="00F366EA"/>
    <w:rsid w:val="00F36742"/>
    <w:rsid w:val="00F36A6C"/>
    <w:rsid w:val="00F370E3"/>
    <w:rsid w:val="00F373A3"/>
    <w:rsid w:val="00F37976"/>
    <w:rsid w:val="00F408D6"/>
    <w:rsid w:val="00F40C31"/>
    <w:rsid w:val="00F40D0C"/>
    <w:rsid w:val="00F41D7E"/>
    <w:rsid w:val="00F4212B"/>
    <w:rsid w:val="00F4227B"/>
    <w:rsid w:val="00F4260F"/>
    <w:rsid w:val="00F42658"/>
    <w:rsid w:val="00F428D1"/>
    <w:rsid w:val="00F43780"/>
    <w:rsid w:val="00F43A6C"/>
    <w:rsid w:val="00F44610"/>
    <w:rsid w:val="00F44C8F"/>
    <w:rsid w:val="00F457CD"/>
    <w:rsid w:val="00F45C38"/>
    <w:rsid w:val="00F46719"/>
    <w:rsid w:val="00F467C7"/>
    <w:rsid w:val="00F46CC0"/>
    <w:rsid w:val="00F472AF"/>
    <w:rsid w:val="00F509D3"/>
    <w:rsid w:val="00F5144D"/>
    <w:rsid w:val="00F517E4"/>
    <w:rsid w:val="00F517EA"/>
    <w:rsid w:val="00F51C20"/>
    <w:rsid w:val="00F51D5A"/>
    <w:rsid w:val="00F51D73"/>
    <w:rsid w:val="00F51E9B"/>
    <w:rsid w:val="00F51EAD"/>
    <w:rsid w:val="00F52020"/>
    <w:rsid w:val="00F52103"/>
    <w:rsid w:val="00F52373"/>
    <w:rsid w:val="00F52A87"/>
    <w:rsid w:val="00F52B74"/>
    <w:rsid w:val="00F538DB"/>
    <w:rsid w:val="00F53A9D"/>
    <w:rsid w:val="00F541AD"/>
    <w:rsid w:val="00F564A4"/>
    <w:rsid w:val="00F56572"/>
    <w:rsid w:val="00F56DF5"/>
    <w:rsid w:val="00F577C9"/>
    <w:rsid w:val="00F579E8"/>
    <w:rsid w:val="00F57A2A"/>
    <w:rsid w:val="00F57C1D"/>
    <w:rsid w:val="00F57E00"/>
    <w:rsid w:val="00F604D5"/>
    <w:rsid w:val="00F605BA"/>
    <w:rsid w:val="00F60A50"/>
    <w:rsid w:val="00F61097"/>
    <w:rsid w:val="00F6173E"/>
    <w:rsid w:val="00F61E43"/>
    <w:rsid w:val="00F6298F"/>
    <w:rsid w:val="00F62EF4"/>
    <w:rsid w:val="00F63140"/>
    <w:rsid w:val="00F63A00"/>
    <w:rsid w:val="00F64065"/>
    <w:rsid w:val="00F64483"/>
    <w:rsid w:val="00F646D8"/>
    <w:rsid w:val="00F64CCD"/>
    <w:rsid w:val="00F65402"/>
    <w:rsid w:val="00F65408"/>
    <w:rsid w:val="00F65463"/>
    <w:rsid w:val="00F65577"/>
    <w:rsid w:val="00F65894"/>
    <w:rsid w:val="00F66427"/>
    <w:rsid w:val="00F66D60"/>
    <w:rsid w:val="00F67F7F"/>
    <w:rsid w:val="00F713CB"/>
    <w:rsid w:val="00F717D9"/>
    <w:rsid w:val="00F7202C"/>
    <w:rsid w:val="00F72492"/>
    <w:rsid w:val="00F74369"/>
    <w:rsid w:val="00F746AB"/>
    <w:rsid w:val="00F74AA8"/>
    <w:rsid w:val="00F74AAD"/>
    <w:rsid w:val="00F75226"/>
    <w:rsid w:val="00F75527"/>
    <w:rsid w:val="00F75FE9"/>
    <w:rsid w:val="00F806D3"/>
    <w:rsid w:val="00F80D96"/>
    <w:rsid w:val="00F816D2"/>
    <w:rsid w:val="00F824EC"/>
    <w:rsid w:val="00F82E17"/>
    <w:rsid w:val="00F8321B"/>
    <w:rsid w:val="00F83E7D"/>
    <w:rsid w:val="00F83F75"/>
    <w:rsid w:val="00F85223"/>
    <w:rsid w:val="00F85C63"/>
    <w:rsid w:val="00F85CD8"/>
    <w:rsid w:val="00F86385"/>
    <w:rsid w:val="00F86AFA"/>
    <w:rsid w:val="00F86F43"/>
    <w:rsid w:val="00F877B2"/>
    <w:rsid w:val="00F87AEE"/>
    <w:rsid w:val="00F90F11"/>
    <w:rsid w:val="00F9100E"/>
    <w:rsid w:val="00F911B3"/>
    <w:rsid w:val="00F91514"/>
    <w:rsid w:val="00F91DDF"/>
    <w:rsid w:val="00F92279"/>
    <w:rsid w:val="00F92969"/>
    <w:rsid w:val="00F934AE"/>
    <w:rsid w:val="00F93822"/>
    <w:rsid w:val="00F94288"/>
    <w:rsid w:val="00F94651"/>
    <w:rsid w:val="00F9470F"/>
    <w:rsid w:val="00F94DD4"/>
    <w:rsid w:val="00F95162"/>
    <w:rsid w:val="00F96081"/>
    <w:rsid w:val="00F96C25"/>
    <w:rsid w:val="00F97A12"/>
    <w:rsid w:val="00F97EB1"/>
    <w:rsid w:val="00FA014E"/>
    <w:rsid w:val="00FA1CFE"/>
    <w:rsid w:val="00FA1F19"/>
    <w:rsid w:val="00FA2608"/>
    <w:rsid w:val="00FA300C"/>
    <w:rsid w:val="00FA3A14"/>
    <w:rsid w:val="00FA484D"/>
    <w:rsid w:val="00FA4BA3"/>
    <w:rsid w:val="00FA4BCA"/>
    <w:rsid w:val="00FA5FC4"/>
    <w:rsid w:val="00FA621D"/>
    <w:rsid w:val="00FA6733"/>
    <w:rsid w:val="00FA67C9"/>
    <w:rsid w:val="00FA6EDD"/>
    <w:rsid w:val="00FA7FEC"/>
    <w:rsid w:val="00FB0927"/>
    <w:rsid w:val="00FB0C47"/>
    <w:rsid w:val="00FB13B4"/>
    <w:rsid w:val="00FB1B81"/>
    <w:rsid w:val="00FB2C5B"/>
    <w:rsid w:val="00FB2E24"/>
    <w:rsid w:val="00FB36CE"/>
    <w:rsid w:val="00FB39B5"/>
    <w:rsid w:val="00FB3C91"/>
    <w:rsid w:val="00FB475A"/>
    <w:rsid w:val="00FB4C56"/>
    <w:rsid w:val="00FB5101"/>
    <w:rsid w:val="00FB548C"/>
    <w:rsid w:val="00FB56D3"/>
    <w:rsid w:val="00FB5967"/>
    <w:rsid w:val="00FB5A9C"/>
    <w:rsid w:val="00FB5E74"/>
    <w:rsid w:val="00FB6818"/>
    <w:rsid w:val="00FB6EB5"/>
    <w:rsid w:val="00FB7C30"/>
    <w:rsid w:val="00FC042F"/>
    <w:rsid w:val="00FC0E0F"/>
    <w:rsid w:val="00FC1102"/>
    <w:rsid w:val="00FC2087"/>
    <w:rsid w:val="00FC22F2"/>
    <w:rsid w:val="00FC2464"/>
    <w:rsid w:val="00FC27ED"/>
    <w:rsid w:val="00FC2997"/>
    <w:rsid w:val="00FC2C15"/>
    <w:rsid w:val="00FC3974"/>
    <w:rsid w:val="00FC3AAC"/>
    <w:rsid w:val="00FC3E62"/>
    <w:rsid w:val="00FC49CD"/>
    <w:rsid w:val="00FC4E6E"/>
    <w:rsid w:val="00FC50A8"/>
    <w:rsid w:val="00FC5C2D"/>
    <w:rsid w:val="00FC5E2C"/>
    <w:rsid w:val="00FC624E"/>
    <w:rsid w:val="00FC6471"/>
    <w:rsid w:val="00FC7996"/>
    <w:rsid w:val="00FD053B"/>
    <w:rsid w:val="00FD1411"/>
    <w:rsid w:val="00FD1B48"/>
    <w:rsid w:val="00FD3235"/>
    <w:rsid w:val="00FD3A19"/>
    <w:rsid w:val="00FD3F91"/>
    <w:rsid w:val="00FD41A4"/>
    <w:rsid w:val="00FD46DB"/>
    <w:rsid w:val="00FD4A39"/>
    <w:rsid w:val="00FD639B"/>
    <w:rsid w:val="00FD6E53"/>
    <w:rsid w:val="00FD77DA"/>
    <w:rsid w:val="00FD7A6B"/>
    <w:rsid w:val="00FE1D3C"/>
    <w:rsid w:val="00FE29A1"/>
    <w:rsid w:val="00FE2F6C"/>
    <w:rsid w:val="00FE30E2"/>
    <w:rsid w:val="00FE31F8"/>
    <w:rsid w:val="00FE3AF6"/>
    <w:rsid w:val="00FE58ED"/>
    <w:rsid w:val="00FE6F10"/>
    <w:rsid w:val="00FE7DC0"/>
    <w:rsid w:val="00FF08EC"/>
    <w:rsid w:val="00FF0E49"/>
    <w:rsid w:val="00FF0FB9"/>
    <w:rsid w:val="00FF135F"/>
    <w:rsid w:val="00FF162F"/>
    <w:rsid w:val="00FF16BB"/>
    <w:rsid w:val="00FF20A5"/>
    <w:rsid w:val="00FF22AD"/>
    <w:rsid w:val="00FF28F8"/>
    <w:rsid w:val="00FF2982"/>
    <w:rsid w:val="00FF2AB6"/>
    <w:rsid w:val="00FF3277"/>
    <w:rsid w:val="00FF41A6"/>
    <w:rsid w:val="00FF5541"/>
    <w:rsid w:val="00FF65F3"/>
    <w:rsid w:val="00FF69B8"/>
    <w:rsid w:val="00FF743B"/>
    <w:rsid w:val="00FF7E3A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F3"/>
  </w:style>
  <w:style w:type="paragraph" w:styleId="Heading1">
    <w:name w:val="heading 1"/>
    <w:basedOn w:val="Normal"/>
    <w:next w:val="Normal"/>
    <w:link w:val="Heading1Char"/>
    <w:qFormat/>
    <w:rsid w:val="00CB44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36B6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36B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B7683"/>
    <w:pPr>
      <w:ind w:left="720"/>
      <w:contextualSpacing/>
    </w:pPr>
  </w:style>
  <w:style w:type="table" w:styleId="TableGrid">
    <w:name w:val="Table Grid"/>
    <w:basedOn w:val="TableNormal"/>
    <w:uiPriority w:val="59"/>
    <w:rsid w:val="006556F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4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D67421"/>
    <w:rPr>
      <w:rFonts w:eastAsiaTheme="minorHAnsi"/>
      <w:lang w:val="en-IN"/>
    </w:rPr>
  </w:style>
  <w:style w:type="paragraph" w:customStyle="1" w:styleId="Default">
    <w:name w:val="Default"/>
    <w:rsid w:val="001D6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t">
    <w:name w:val="hit"/>
    <w:basedOn w:val="DefaultParagraphFont"/>
    <w:rsid w:val="00EF596A"/>
  </w:style>
  <w:style w:type="character" w:styleId="Emphasis">
    <w:name w:val="Emphasis"/>
    <w:basedOn w:val="DefaultParagraphFont"/>
    <w:uiPriority w:val="20"/>
    <w:qFormat/>
    <w:rsid w:val="00EF596A"/>
    <w:rPr>
      <w:i/>
      <w:iCs/>
    </w:rPr>
  </w:style>
  <w:style w:type="character" w:styleId="Hyperlink">
    <w:name w:val="Hyperlink"/>
    <w:basedOn w:val="DefaultParagraphFont"/>
    <w:uiPriority w:val="99"/>
    <w:unhideWhenUsed/>
    <w:rsid w:val="00B338A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6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4FC"/>
  </w:style>
  <w:style w:type="character" w:customStyle="1" w:styleId="ti">
    <w:name w:val="ti"/>
    <w:basedOn w:val="DefaultParagraphFont"/>
    <w:rsid w:val="00DD241F"/>
  </w:style>
  <w:style w:type="character" w:customStyle="1" w:styleId="Heading1Char">
    <w:name w:val="Heading 1 Char"/>
    <w:basedOn w:val="DefaultParagraphFont"/>
    <w:link w:val="Heading1"/>
    <w:rsid w:val="00CB442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c">
    <w:name w:val="bc"/>
    <w:basedOn w:val="DefaultParagraphFont"/>
    <w:rsid w:val="00170252"/>
  </w:style>
  <w:style w:type="character" w:customStyle="1" w:styleId="pagination">
    <w:name w:val="pagination"/>
    <w:basedOn w:val="DefaultParagraphFont"/>
    <w:rsid w:val="00676B94"/>
  </w:style>
  <w:style w:type="character" w:styleId="PlaceholderText">
    <w:name w:val="Placeholder Text"/>
    <w:basedOn w:val="DefaultParagraphFont"/>
    <w:uiPriority w:val="99"/>
    <w:semiHidden/>
    <w:rsid w:val="003B2F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5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minski.com" TargetMode="External"/><Relationship Id="rId13" Type="http://schemas.openxmlformats.org/officeDocument/2006/relationships/hyperlink" Target="http://www.springerlink.com/content/?Author=Muhammad+Nadeem+A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ringerlink.com/content/?Author=Abeera+Naureen" TargetMode="External"/><Relationship Id="rId17" Type="http://schemas.openxmlformats.org/officeDocument/2006/relationships/hyperlink" Target="http://www.draminsk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ingerlink.com/content/0049-4747/42/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ingerlink.com/content/?Author=Ghulam+Muhamm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ingerlink.com/content/?Author=Fazal-ur-Rehman" TargetMode="External"/><Relationship Id="rId10" Type="http://schemas.openxmlformats.org/officeDocument/2006/relationships/hyperlink" Target="http://www.springerlink.com/content/?Author=Ghulam+Muhamm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ringerlink.com/content/?Author=Ghulam+Muhammad" TargetMode="External"/><Relationship Id="rId14" Type="http://schemas.openxmlformats.org/officeDocument/2006/relationships/hyperlink" Target="http://www.springerlink.com/content/?Author=Muhammad+Saqi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8B76-7590-41F8-9A8D-074A71D4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lenovoinside</dc:creator>
  <cp:lastModifiedBy>user</cp:lastModifiedBy>
  <cp:revision>3</cp:revision>
  <cp:lastPrinted>2012-08-07T17:15:00Z</cp:lastPrinted>
  <dcterms:created xsi:type="dcterms:W3CDTF">2014-04-08T20:59:00Z</dcterms:created>
  <dcterms:modified xsi:type="dcterms:W3CDTF">2014-04-08T20:59:00Z</dcterms:modified>
</cp:coreProperties>
</file>