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30" w:rsidRPr="004C62EE" w:rsidRDefault="00A42430" w:rsidP="004C62EE">
      <w:pPr>
        <w:spacing w:line="480" w:lineRule="auto"/>
        <w:jc w:val="both"/>
        <w:rPr>
          <w:rFonts w:ascii="Arial Unicode MS" w:eastAsia="Arial Unicode MS" w:hAnsi="Arial Unicode MS" w:cs="Arial Unicode MS"/>
          <w:sz w:val="24"/>
          <w:szCs w:val="24"/>
        </w:rPr>
      </w:pPr>
      <w:r w:rsidRPr="004C62EE">
        <w:rPr>
          <w:rStyle w:val="BookTitle"/>
          <w:rFonts w:ascii="Arial Unicode MS" w:eastAsia="Arial Unicode MS" w:hAnsi="Arial Unicode MS" w:cs="Arial Unicode MS"/>
          <w:sz w:val="24"/>
          <w:szCs w:val="24"/>
        </w:rPr>
        <w:t>INTRODUCTION-</w:t>
      </w:r>
      <w:r w:rsidRPr="004C62EE">
        <w:rPr>
          <w:rFonts w:ascii="Arial Unicode MS" w:eastAsia="Arial Unicode MS" w:hAnsi="Arial Unicode MS" w:cs="Arial Unicode MS"/>
          <w:sz w:val="24"/>
          <w:szCs w:val="24"/>
        </w:rPr>
        <w:t xml:space="preserve">The endothelium is a thin mononuclear layer that covers all the inner surface of the blood vessels, separating the circulating blood from the tissues. Endothelium once believed to be an inert edge between artery and blood, is now recognized as organ per se. Vascular endothelium performs an array of homeostatic functions within normal blood vessels, located between the blood lumen and the vascular smooth muscle cells. It has now become clear that endothelium cells plays an important role in the endothelium derived relaxing factor (EDRF), </w:t>
      </w:r>
      <w:proofErr w:type="gramStart"/>
      <w:r w:rsidRPr="004C62EE">
        <w:rPr>
          <w:rFonts w:ascii="Arial Unicode MS" w:eastAsia="Arial Unicode MS" w:hAnsi="Arial Unicode MS" w:cs="Arial Unicode MS"/>
          <w:sz w:val="24"/>
          <w:szCs w:val="24"/>
        </w:rPr>
        <w:t>identified  as</w:t>
      </w:r>
      <w:proofErr w:type="gramEnd"/>
      <w:r w:rsidRPr="004C62EE">
        <w:rPr>
          <w:rFonts w:ascii="Arial Unicode MS" w:eastAsia="Arial Unicode MS" w:hAnsi="Arial Unicode MS" w:cs="Arial Unicode MS"/>
          <w:sz w:val="24"/>
          <w:szCs w:val="24"/>
        </w:rPr>
        <w:t xml:space="preserve"> nitric oxide (NO) by </w:t>
      </w:r>
      <w:proofErr w:type="spellStart"/>
      <w:r w:rsidRPr="004C62EE">
        <w:rPr>
          <w:rFonts w:ascii="Arial Unicode MS" w:eastAsia="Arial Unicode MS" w:hAnsi="Arial Unicode MS" w:cs="Arial Unicode MS"/>
          <w:b/>
          <w:sz w:val="24"/>
          <w:szCs w:val="24"/>
        </w:rPr>
        <w:t>Flavahan</w:t>
      </w:r>
      <w:proofErr w:type="spellEnd"/>
      <w:r w:rsidRPr="004C62EE">
        <w:rPr>
          <w:rFonts w:ascii="Arial Unicode MS" w:eastAsia="Arial Unicode MS" w:hAnsi="Arial Unicode MS" w:cs="Arial Unicode MS"/>
          <w:b/>
          <w:sz w:val="24"/>
          <w:szCs w:val="24"/>
        </w:rPr>
        <w:t xml:space="preserve"> NA 1992</w:t>
      </w:r>
      <w:r w:rsidRPr="004C62EE">
        <w:rPr>
          <w:rFonts w:ascii="Arial Unicode MS" w:eastAsia="Arial Unicode MS" w:hAnsi="Arial Unicode MS" w:cs="Arial Unicode MS"/>
          <w:sz w:val="24"/>
          <w:szCs w:val="24"/>
        </w:rPr>
        <w:t>(1).</w:t>
      </w:r>
      <w:r w:rsidRPr="004C62EE">
        <w:rPr>
          <w:rFonts w:ascii="Arial Unicode MS" w:eastAsia="Arial Unicode MS" w:hAnsi="Arial Unicode MS" w:cs="Arial Unicode MS"/>
          <w:sz w:val="24"/>
          <w:szCs w:val="24"/>
          <w:vertAlign w:val="superscript"/>
        </w:rPr>
        <w:t>.</w:t>
      </w:r>
      <w:r w:rsidRPr="004C62EE">
        <w:rPr>
          <w:rFonts w:ascii="Arial Unicode MS" w:eastAsia="Arial Unicode MS" w:hAnsi="Arial Unicode MS" w:cs="Arial Unicode MS"/>
          <w:sz w:val="24"/>
          <w:szCs w:val="24"/>
        </w:rPr>
        <w:t xml:space="preserve">Sickle cell disease is a prototype of structural </w:t>
      </w:r>
      <w:proofErr w:type="spellStart"/>
      <w:r w:rsidRPr="004C62EE">
        <w:rPr>
          <w:rFonts w:ascii="Arial Unicode MS" w:eastAsia="Arial Unicode MS" w:hAnsi="Arial Unicode MS" w:cs="Arial Unicode MS"/>
          <w:sz w:val="24"/>
          <w:szCs w:val="24"/>
        </w:rPr>
        <w:t>haemoglobinopathy</w:t>
      </w:r>
      <w:proofErr w:type="spellEnd"/>
      <w:r w:rsidRPr="004C62EE">
        <w:rPr>
          <w:rFonts w:ascii="Arial Unicode MS" w:eastAsia="Arial Unicode MS" w:hAnsi="Arial Unicode MS" w:cs="Arial Unicode MS"/>
          <w:sz w:val="24"/>
          <w:szCs w:val="24"/>
        </w:rPr>
        <w:t xml:space="preserve"> affecting humans. </w:t>
      </w:r>
      <w:proofErr w:type="spellStart"/>
      <w:r w:rsidRPr="004C62EE">
        <w:rPr>
          <w:rFonts w:ascii="Arial Unicode MS" w:eastAsia="Arial Unicode MS" w:hAnsi="Arial Unicode MS" w:cs="Arial Unicode MS"/>
          <w:sz w:val="24"/>
          <w:szCs w:val="24"/>
        </w:rPr>
        <w:t>Autosomal</w:t>
      </w:r>
      <w:proofErr w:type="spellEnd"/>
      <w:r w:rsidRPr="004C62EE">
        <w:rPr>
          <w:rFonts w:ascii="Arial Unicode MS" w:eastAsia="Arial Unicode MS" w:hAnsi="Arial Unicode MS" w:cs="Arial Unicode MS"/>
          <w:sz w:val="24"/>
          <w:szCs w:val="24"/>
        </w:rPr>
        <w:t xml:space="preserve"> recessive disorder involves substitution of thiamine for </w:t>
      </w:r>
      <w:proofErr w:type="spellStart"/>
      <w:r w:rsidRPr="004C62EE">
        <w:rPr>
          <w:rFonts w:ascii="Arial Unicode MS" w:eastAsia="Arial Unicode MS" w:hAnsi="Arial Unicode MS" w:cs="Arial Unicode MS"/>
          <w:sz w:val="24"/>
          <w:szCs w:val="24"/>
        </w:rPr>
        <w:t>adinine</w:t>
      </w:r>
      <w:proofErr w:type="spellEnd"/>
      <w:r w:rsidRPr="004C62EE">
        <w:rPr>
          <w:rFonts w:ascii="Arial Unicode MS" w:eastAsia="Arial Unicode MS" w:hAnsi="Arial Unicode MS" w:cs="Arial Unicode MS"/>
          <w:sz w:val="24"/>
          <w:szCs w:val="24"/>
        </w:rPr>
        <w:t xml:space="preserve"> encoding </w:t>
      </w:r>
      <w:proofErr w:type="spellStart"/>
      <w:r w:rsidRPr="004C62EE">
        <w:rPr>
          <w:rFonts w:ascii="Arial Unicode MS" w:eastAsia="Arial Unicode MS" w:hAnsi="Arial Unicode MS" w:cs="Arial Unicode MS"/>
          <w:sz w:val="24"/>
          <w:szCs w:val="24"/>
        </w:rPr>
        <w:t>valine</w:t>
      </w:r>
      <w:proofErr w:type="spellEnd"/>
      <w:r w:rsidRPr="004C62EE">
        <w:rPr>
          <w:rFonts w:ascii="Arial Unicode MS" w:eastAsia="Arial Unicode MS" w:hAnsi="Arial Unicode MS" w:cs="Arial Unicode MS"/>
          <w:sz w:val="24"/>
          <w:szCs w:val="24"/>
        </w:rPr>
        <w:t xml:space="preserve"> instead of glutamine in the 6</w:t>
      </w:r>
      <w:r w:rsidRPr="004C62EE">
        <w:rPr>
          <w:rFonts w:ascii="Arial Unicode MS" w:eastAsia="Arial Unicode MS" w:hAnsi="Arial Unicode MS" w:cs="Arial Unicode MS"/>
          <w:sz w:val="24"/>
          <w:szCs w:val="24"/>
          <w:vertAlign w:val="superscript"/>
        </w:rPr>
        <w:t>th</w:t>
      </w:r>
      <w:r w:rsidRPr="004C62EE">
        <w:rPr>
          <w:rFonts w:ascii="Arial Unicode MS" w:eastAsia="Arial Unicode MS" w:hAnsi="Arial Unicode MS" w:cs="Arial Unicode MS"/>
          <w:sz w:val="24"/>
          <w:szCs w:val="24"/>
        </w:rPr>
        <w:t xml:space="preserve"> position of β-chain. Average incidence of sickle cell disease is approximately 4.3% in India </w:t>
      </w:r>
      <w:r w:rsidRPr="004C62EE">
        <w:rPr>
          <w:rFonts w:ascii="Arial Unicode MS" w:eastAsia="Arial Unicode MS" w:hAnsi="Arial Unicode MS" w:cs="Arial Unicode MS"/>
          <w:b/>
          <w:sz w:val="24"/>
          <w:szCs w:val="24"/>
        </w:rPr>
        <w:t>(</w:t>
      </w:r>
      <w:proofErr w:type="spellStart"/>
      <w:r w:rsidRPr="004C62EE">
        <w:rPr>
          <w:rFonts w:ascii="Arial Unicode MS" w:eastAsia="Arial Unicode MS" w:hAnsi="Arial Unicode MS" w:cs="Arial Unicode MS"/>
          <w:b/>
          <w:sz w:val="24"/>
          <w:szCs w:val="24"/>
        </w:rPr>
        <w:t>Kar</w:t>
      </w:r>
      <w:proofErr w:type="spellEnd"/>
      <w:r w:rsidRPr="004C62EE">
        <w:rPr>
          <w:rFonts w:ascii="Arial Unicode MS" w:eastAsia="Arial Unicode MS" w:hAnsi="Arial Unicode MS" w:cs="Arial Unicode MS"/>
          <w:b/>
          <w:sz w:val="24"/>
          <w:szCs w:val="24"/>
        </w:rPr>
        <w:t xml:space="preserve"> BC et al 1987</w:t>
      </w:r>
      <w:proofErr w:type="gramStart"/>
      <w:r w:rsidRPr="004C62EE">
        <w:rPr>
          <w:rFonts w:ascii="Arial Unicode MS" w:eastAsia="Arial Unicode MS" w:hAnsi="Arial Unicode MS" w:cs="Arial Unicode MS"/>
          <w:b/>
          <w:sz w:val="24"/>
          <w:szCs w:val="24"/>
        </w:rPr>
        <w:t>)</w:t>
      </w:r>
      <w:r w:rsidRPr="004C62EE">
        <w:rPr>
          <w:rFonts w:ascii="Arial Unicode MS" w:eastAsia="Arial Unicode MS" w:hAnsi="Arial Unicode MS" w:cs="Arial Unicode MS"/>
          <w:sz w:val="24"/>
          <w:szCs w:val="24"/>
        </w:rPr>
        <w:t>(</w:t>
      </w:r>
      <w:proofErr w:type="gramEnd"/>
      <w:r w:rsidRPr="004C62EE">
        <w:rPr>
          <w:rFonts w:ascii="Arial Unicode MS" w:eastAsia="Arial Unicode MS" w:hAnsi="Arial Unicode MS" w:cs="Arial Unicode MS"/>
          <w:sz w:val="24"/>
          <w:szCs w:val="24"/>
        </w:rPr>
        <w:t>2).</w:t>
      </w:r>
      <w:r w:rsidRPr="004C62EE">
        <w:rPr>
          <w:rFonts w:ascii="Arial Unicode MS" w:eastAsia="Arial Unicode MS" w:hAnsi="Arial Unicode MS" w:cs="Arial Unicode MS"/>
          <w:bCs/>
          <w:sz w:val="24"/>
          <w:szCs w:val="24"/>
        </w:rPr>
        <w:t xml:space="preserve"> </w:t>
      </w:r>
      <w:r w:rsidRPr="004C62EE">
        <w:rPr>
          <w:rFonts w:ascii="Arial Unicode MS" w:eastAsia="Arial Unicode MS" w:hAnsi="Arial Unicode MS" w:cs="Arial Unicode MS"/>
          <w:b/>
          <w:bCs/>
          <w:sz w:val="24"/>
          <w:szCs w:val="24"/>
        </w:rPr>
        <w:t xml:space="preserve">Endothelial dysfunction in sickle cell disease </w:t>
      </w:r>
      <w:r w:rsidRPr="004C62EE">
        <w:rPr>
          <w:rFonts w:ascii="Arial Unicode MS" w:eastAsia="Arial Unicode MS" w:hAnsi="Arial Unicode MS" w:cs="Arial Unicode MS"/>
          <w:sz w:val="24"/>
          <w:szCs w:val="24"/>
        </w:rPr>
        <w:t xml:space="preserve">has been demonstrated by various workers by biochemical and physiological methods. These </w:t>
      </w:r>
      <w:proofErr w:type="gramStart"/>
      <w:r w:rsidRPr="004C62EE">
        <w:rPr>
          <w:rFonts w:ascii="Arial Unicode MS" w:eastAsia="Arial Unicode MS" w:hAnsi="Arial Unicode MS" w:cs="Arial Unicode MS"/>
          <w:sz w:val="24"/>
          <w:szCs w:val="24"/>
        </w:rPr>
        <w:t>study</w:t>
      </w:r>
      <w:proofErr w:type="gramEnd"/>
      <w:r w:rsidRPr="004C62EE">
        <w:rPr>
          <w:rFonts w:ascii="Arial Unicode MS" w:eastAsia="Arial Unicode MS" w:hAnsi="Arial Unicode MS" w:cs="Arial Unicode MS"/>
          <w:sz w:val="24"/>
          <w:szCs w:val="24"/>
        </w:rPr>
        <w:t xml:space="preserve"> suggest the endothelial dysfunction may prevent the arterial diameter of patients with sickle cell disease from adopting to chronic or acute shear stress elevations. This </w:t>
      </w:r>
      <w:r w:rsidRPr="004C62EE">
        <w:rPr>
          <w:rFonts w:ascii="Arial Unicode MS" w:eastAsia="Arial Unicode MS" w:hAnsi="Arial Unicode MS" w:cs="Arial Unicode MS"/>
          <w:sz w:val="24"/>
          <w:szCs w:val="24"/>
        </w:rPr>
        <w:lastRenderedPageBreak/>
        <w:t xml:space="preserve">may contribute to the </w:t>
      </w:r>
      <w:proofErr w:type="spellStart"/>
      <w:r w:rsidRPr="004C62EE">
        <w:rPr>
          <w:rFonts w:ascii="Arial Unicode MS" w:eastAsia="Arial Unicode MS" w:hAnsi="Arial Unicode MS" w:cs="Arial Unicode MS"/>
          <w:sz w:val="24"/>
          <w:szCs w:val="24"/>
        </w:rPr>
        <w:t>pathophysiology</w:t>
      </w:r>
      <w:proofErr w:type="spellEnd"/>
      <w:r w:rsidRPr="004C62EE">
        <w:rPr>
          <w:rFonts w:ascii="Arial Unicode MS" w:eastAsia="Arial Unicode MS" w:hAnsi="Arial Unicode MS" w:cs="Arial Unicode MS"/>
          <w:sz w:val="24"/>
          <w:szCs w:val="24"/>
        </w:rPr>
        <w:t xml:space="preserve"> of </w:t>
      </w:r>
      <w:proofErr w:type="spellStart"/>
      <w:r w:rsidRPr="004C62EE">
        <w:rPr>
          <w:rFonts w:ascii="Arial Unicode MS" w:eastAsia="Arial Unicode MS" w:hAnsi="Arial Unicode MS" w:cs="Arial Unicode MS"/>
          <w:sz w:val="24"/>
          <w:szCs w:val="24"/>
        </w:rPr>
        <w:t>vaso</w:t>
      </w:r>
      <w:proofErr w:type="spellEnd"/>
      <w:r w:rsidRPr="004C62EE">
        <w:rPr>
          <w:rFonts w:ascii="Arial Unicode MS" w:eastAsia="Arial Unicode MS" w:hAnsi="Arial Unicode MS" w:cs="Arial Unicode MS"/>
          <w:sz w:val="24"/>
          <w:szCs w:val="24"/>
        </w:rPr>
        <w:t xml:space="preserve">-occlusive crisis in patients with sickle cell </w:t>
      </w:r>
      <w:proofErr w:type="gramStart"/>
      <w:r w:rsidRPr="004C62EE">
        <w:rPr>
          <w:rFonts w:ascii="Arial Unicode MS" w:eastAsia="Arial Unicode MS" w:hAnsi="Arial Unicode MS" w:cs="Arial Unicode MS"/>
          <w:sz w:val="24"/>
          <w:szCs w:val="24"/>
        </w:rPr>
        <w:t>disease .</w:t>
      </w:r>
      <w:proofErr w:type="gramEnd"/>
    </w:p>
    <w:p w:rsidR="00A42430" w:rsidRPr="004C62EE" w:rsidRDefault="00A42430" w:rsidP="004C62EE">
      <w:pPr>
        <w:spacing w:line="480" w:lineRule="auto"/>
        <w:jc w:val="both"/>
        <w:rPr>
          <w:rFonts w:ascii="Arial Unicode MS" w:eastAsia="Arial Unicode MS" w:hAnsi="Arial Unicode MS" w:cs="Arial Unicode MS"/>
          <w:bCs/>
          <w:sz w:val="24"/>
          <w:szCs w:val="24"/>
        </w:rPr>
      </w:pPr>
      <w:r w:rsidRPr="004C62EE">
        <w:rPr>
          <w:rFonts w:ascii="Arial Unicode MS" w:eastAsia="Arial Unicode MS" w:hAnsi="Arial Unicode MS" w:cs="Arial Unicode MS"/>
          <w:b/>
          <w:sz w:val="24"/>
          <w:szCs w:val="24"/>
        </w:rPr>
        <w:t>MATERIALS AND METHODS</w:t>
      </w:r>
      <w:r w:rsidRPr="004C62EE">
        <w:rPr>
          <w:rFonts w:ascii="Arial Unicode MS" w:eastAsia="Arial Unicode MS" w:hAnsi="Arial Unicode MS" w:cs="Arial Unicode MS"/>
          <w:sz w:val="24"/>
          <w:szCs w:val="24"/>
        </w:rPr>
        <w:t>-</w:t>
      </w:r>
      <w:r w:rsidRPr="004C62EE">
        <w:rPr>
          <w:rFonts w:ascii="Arial Unicode MS" w:eastAsia="Arial Unicode MS" w:hAnsi="Arial Unicode MS" w:cs="Arial Unicode MS"/>
          <w:bCs/>
          <w:sz w:val="24"/>
          <w:szCs w:val="24"/>
        </w:rPr>
        <w:t xml:space="preserve">The present case control study was carried out in Department of Medicine and Department Of Radio Diagnosis, J K Medical </w:t>
      </w:r>
      <w:proofErr w:type="gramStart"/>
      <w:r w:rsidRPr="004C62EE">
        <w:rPr>
          <w:rFonts w:ascii="Arial Unicode MS" w:eastAsia="Arial Unicode MS" w:hAnsi="Arial Unicode MS" w:cs="Arial Unicode MS"/>
          <w:bCs/>
          <w:sz w:val="24"/>
          <w:szCs w:val="24"/>
        </w:rPr>
        <w:t>college</w:t>
      </w:r>
      <w:proofErr w:type="gramEnd"/>
      <w:r w:rsidRPr="004C62EE">
        <w:rPr>
          <w:rFonts w:ascii="Arial Unicode MS" w:eastAsia="Arial Unicode MS" w:hAnsi="Arial Unicode MS" w:cs="Arial Unicode MS"/>
          <w:bCs/>
          <w:sz w:val="24"/>
          <w:szCs w:val="24"/>
        </w:rPr>
        <w:t xml:space="preserve"> and research center Bhopal M.P India. It included total 50 subjects, equally divided in between cases &amp; controls. Cases included sickle cell disease (</w:t>
      </w:r>
      <w:proofErr w:type="spellStart"/>
      <w:r w:rsidRPr="004C62EE">
        <w:rPr>
          <w:rFonts w:ascii="Arial Unicode MS" w:eastAsia="Arial Unicode MS" w:hAnsi="Arial Unicode MS" w:cs="Arial Unicode MS"/>
          <w:bCs/>
          <w:sz w:val="24"/>
          <w:szCs w:val="24"/>
        </w:rPr>
        <w:t>HbSS</w:t>
      </w:r>
      <w:proofErr w:type="spellEnd"/>
      <w:r w:rsidRPr="004C62EE">
        <w:rPr>
          <w:rFonts w:ascii="Arial Unicode MS" w:eastAsia="Arial Unicode MS" w:hAnsi="Arial Unicode MS" w:cs="Arial Unicode MS"/>
          <w:bCs/>
          <w:sz w:val="24"/>
          <w:szCs w:val="24"/>
        </w:rPr>
        <w:t>) and sickle cell trait (</w:t>
      </w:r>
      <w:proofErr w:type="spellStart"/>
      <w:r w:rsidRPr="004C62EE">
        <w:rPr>
          <w:rFonts w:ascii="Arial Unicode MS" w:eastAsia="Arial Unicode MS" w:hAnsi="Arial Unicode MS" w:cs="Arial Unicode MS"/>
          <w:bCs/>
          <w:sz w:val="24"/>
          <w:szCs w:val="24"/>
        </w:rPr>
        <w:t>HbAS</w:t>
      </w:r>
      <w:proofErr w:type="spellEnd"/>
      <w:r w:rsidRPr="004C62EE">
        <w:rPr>
          <w:rFonts w:ascii="Arial Unicode MS" w:eastAsia="Arial Unicode MS" w:hAnsi="Arial Unicode MS" w:cs="Arial Unicode MS"/>
          <w:bCs/>
          <w:sz w:val="24"/>
          <w:szCs w:val="24"/>
        </w:rPr>
        <w:t xml:space="preserve">) both during crisis and steady phase. 25 age and sex matched controls were also included accordingly in sickle cell anemia and trait groups. Controls included subjects those who have no evidence of any disease clinically and belonging to the same age and sex group as </w:t>
      </w:r>
      <w:proofErr w:type="gramStart"/>
      <w:r w:rsidRPr="004C62EE">
        <w:rPr>
          <w:rFonts w:ascii="Arial Unicode MS" w:eastAsia="Arial Unicode MS" w:hAnsi="Arial Unicode MS" w:cs="Arial Unicode MS"/>
          <w:bCs/>
          <w:sz w:val="24"/>
          <w:szCs w:val="24"/>
        </w:rPr>
        <w:t>the  patients</w:t>
      </w:r>
      <w:proofErr w:type="gramEnd"/>
      <w:r w:rsidRPr="004C62EE">
        <w:rPr>
          <w:rFonts w:ascii="Arial Unicode MS" w:eastAsia="Arial Unicode MS" w:hAnsi="Arial Unicode MS" w:cs="Arial Unicode MS"/>
          <w:bCs/>
          <w:sz w:val="24"/>
          <w:szCs w:val="24"/>
        </w:rPr>
        <w:t>.</w:t>
      </w:r>
      <w:r w:rsidRPr="004C62EE">
        <w:rPr>
          <w:rFonts w:ascii="Arial Unicode MS" w:eastAsia="Arial Unicode MS" w:hAnsi="Arial Unicode MS" w:cs="Arial Unicode MS"/>
          <w:b/>
          <w:sz w:val="24"/>
          <w:szCs w:val="24"/>
        </w:rPr>
        <w:t xml:space="preserve"> </w:t>
      </w:r>
      <w:r w:rsidRPr="004C62EE">
        <w:rPr>
          <w:rFonts w:ascii="Arial Unicode MS" w:eastAsia="Arial Unicode MS" w:hAnsi="Arial Unicode MS" w:cs="Arial Unicode MS"/>
          <w:bCs/>
          <w:sz w:val="24"/>
          <w:szCs w:val="24"/>
        </w:rPr>
        <w:t xml:space="preserve">Age group; 15-40 yrs, patients of sickle cell disease include sickle cell </w:t>
      </w:r>
      <w:proofErr w:type="spellStart"/>
      <w:r w:rsidRPr="004C62EE">
        <w:rPr>
          <w:rFonts w:ascii="Arial Unicode MS" w:eastAsia="Arial Unicode MS" w:hAnsi="Arial Unicode MS" w:cs="Arial Unicode MS"/>
          <w:bCs/>
          <w:sz w:val="24"/>
          <w:szCs w:val="24"/>
        </w:rPr>
        <w:t>anaemia</w:t>
      </w:r>
      <w:proofErr w:type="spellEnd"/>
      <w:r w:rsidRPr="004C62EE">
        <w:rPr>
          <w:rFonts w:ascii="Arial Unicode MS" w:eastAsia="Arial Unicode MS" w:hAnsi="Arial Unicode MS" w:cs="Arial Unicode MS"/>
          <w:bCs/>
          <w:sz w:val="24"/>
          <w:szCs w:val="24"/>
        </w:rPr>
        <w:t xml:space="preserve"> (</w:t>
      </w:r>
      <w:proofErr w:type="spellStart"/>
      <w:r w:rsidRPr="004C62EE">
        <w:rPr>
          <w:rFonts w:ascii="Arial Unicode MS" w:eastAsia="Arial Unicode MS" w:hAnsi="Arial Unicode MS" w:cs="Arial Unicode MS"/>
          <w:bCs/>
          <w:sz w:val="24"/>
          <w:szCs w:val="24"/>
        </w:rPr>
        <w:t>ss</w:t>
      </w:r>
      <w:proofErr w:type="spellEnd"/>
      <w:r w:rsidRPr="004C62EE">
        <w:rPr>
          <w:rFonts w:ascii="Arial Unicode MS" w:eastAsia="Arial Unicode MS" w:hAnsi="Arial Unicode MS" w:cs="Arial Unicode MS"/>
          <w:bCs/>
          <w:sz w:val="24"/>
          <w:szCs w:val="24"/>
        </w:rPr>
        <w:t xml:space="preserve">) &amp; sickle cell trait (SA) </w:t>
      </w:r>
      <w:proofErr w:type="spellStart"/>
      <w:r w:rsidRPr="004C62EE">
        <w:rPr>
          <w:rFonts w:ascii="Arial Unicode MS" w:eastAsia="Arial Unicode MS" w:hAnsi="Arial Unicode MS" w:cs="Arial Unicode MS"/>
          <w:bCs/>
          <w:sz w:val="24"/>
          <w:szCs w:val="24"/>
        </w:rPr>
        <w:t>normotensive</w:t>
      </w:r>
      <w:proofErr w:type="spellEnd"/>
      <w:r w:rsidRPr="004C62EE">
        <w:rPr>
          <w:rFonts w:ascii="Arial Unicode MS" w:eastAsia="Arial Unicode MS" w:hAnsi="Arial Unicode MS" w:cs="Arial Unicode MS"/>
          <w:bCs/>
          <w:sz w:val="24"/>
          <w:szCs w:val="24"/>
        </w:rPr>
        <w:t xml:space="preserve"> .Who want to participate in study, were included in study </w:t>
      </w:r>
      <w:r w:rsidRPr="004C62EE">
        <w:rPr>
          <w:rFonts w:ascii="Arial Unicode MS" w:eastAsia="Arial Unicode MS" w:hAnsi="Arial Unicode MS" w:cs="Arial Unicode MS"/>
          <w:b/>
          <w:sz w:val="24"/>
          <w:szCs w:val="24"/>
        </w:rPr>
        <w:t>.</w:t>
      </w:r>
      <w:r w:rsidRPr="004C62EE">
        <w:rPr>
          <w:rFonts w:ascii="Arial Unicode MS" w:eastAsia="Arial Unicode MS" w:hAnsi="Arial Unicode MS" w:cs="Arial Unicode MS"/>
          <w:sz w:val="24"/>
          <w:szCs w:val="24"/>
        </w:rPr>
        <w:t xml:space="preserve">And patient with History </w:t>
      </w:r>
      <w:proofErr w:type="gramStart"/>
      <w:r w:rsidRPr="004C62EE">
        <w:rPr>
          <w:rFonts w:ascii="Arial Unicode MS" w:eastAsia="Arial Unicode MS" w:hAnsi="Arial Unicode MS" w:cs="Arial Unicode MS"/>
          <w:sz w:val="24"/>
          <w:szCs w:val="24"/>
        </w:rPr>
        <w:t>of  blood</w:t>
      </w:r>
      <w:proofErr w:type="gramEnd"/>
      <w:r w:rsidRPr="004C62EE">
        <w:rPr>
          <w:rFonts w:ascii="Arial Unicode MS" w:eastAsia="Arial Unicode MS" w:hAnsi="Arial Unicode MS" w:cs="Arial Unicode MS"/>
          <w:sz w:val="24"/>
          <w:szCs w:val="24"/>
        </w:rPr>
        <w:t xml:space="preserve"> transfusion during last 3 months,</w:t>
      </w:r>
      <w:r w:rsidRPr="004C62EE">
        <w:rPr>
          <w:rFonts w:ascii="Arial Unicode MS" w:eastAsia="Arial Unicode MS" w:hAnsi="Arial Unicode MS" w:cs="Arial Unicode MS"/>
          <w:bCs/>
          <w:sz w:val="24"/>
          <w:szCs w:val="24"/>
        </w:rPr>
        <w:t xml:space="preserve"> treatment with vasodilators, </w:t>
      </w:r>
      <w:proofErr w:type="spellStart"/>
      <w:r w:rsidRPr="004C62EE">
        <w:rPr>
          <w:rFonts w:ascii="Arial Unicode MS" w:eastAsia="Arial Unicode MS" w:hAnsi="Arial Unicode MS" w:cs="Arial Unicode MS"/>
          <w:bCs/>
          <w:sz w:val="24"/>
          <w:szCs w:val="24"/>
        </w:rPr>
        <w:t>hydroxyurea</w:t>
      </w:r>
      <w:proofErr w:type="spellEnd"/>
      <w:r w:rsidRPr="004C62EE">
        <w:rPr>
          <w:rFonts w:ascii="Arial Unicode MS" w:eastAsia="Arial Unicode MS" w:hAnsi="Arial Unicode MS" w:cs="Arial Unicode MS"/>
          <w:bCs/>
          <w:sz w:val="24"/>
          <w:szCs w:val="24"/>
        </w:rPr>
        <w:t xml:space="preserve">, smoking , Diabetes </w:t>
      </w:r>
      <w:proofErr w:type="spellStart"/>
      <w:r w:rsidRPr="004C62EE">
        <w:rPr>
          <w:rFonts w:ascii="Arial Unicode MS" w:eastAsia="Arial Unicode MS" w:hAnsi="Arial Unicode MS" w:cs="Arial Unicode MS"/>
          <w:bCs/>
          <w:sz w:val="24"/>
          <w:szCs w:val="24"/>
        </w:rPr>
        <w:t>Mellitus,hypertension</w:t>
      </w:r>
      <w:proofErr w:type="spellEnd"/>
      <w:r w:rsidRPr="004C62EE">
        <w:rPr>
          <w:rFonts w:ascii="Arial Unicode MS" w:eastAsia="Arial Unicode MS" w:hAnsi="Arial Unicode MS" w:cs="Arial Unicode MS"/>
          <w:sz w:val="24"/>
          <w:szCs w:val="24"/>
        </w:rPr>
        <w:t xml:space="preserve">, </w:t>
      </w:r>
      <w:r w:rsidRPr="004C62EE">
        <w:rPr>
          <w:rFonts w:ascii="Arial Unicode MS" w:eastAsia="Arial Unicode MS" w:hAnsi="Arial Unicode MS" w:cs="Arial Unicode MS"/>
          <w:bCs/>
          <w:sz w:val="24"/>
          <w:szCs w:val="24"/>
        </w:rPr>
        <w:t>congestive cardiac failure ,renal insufficiency, ischemic heart disease</w:t>
      </w:r>
      <w:r w:rsidRPr="004C62EE">
        <w:rPr>
          <w:rFonts w:ascii="Arial Unicode MS" w:eastAsia="Arial Unicode MS" w:hAnsi="Arial Unicode MS" w:cs="Arial Unicode MS"/>
          <w:sz w:val="24"/>
          <w:szCs w:val="24"/>
        </w:rPr>
        <w:t xml:space="preserve">, </w:t>
      </w:r>
      <w:proofErr w:type="spellStart"/>
      <w:r w:rsidRPr="004C62EE">
        <w:rPr>
          <w:rFonts w:ascii="Arial Unicode MS" w:eastAsia="Arial Unicode MS" w:hAnsi="Arial Unicode MS" w:cs="Arial Unicode MS"/>
          <w:bCs/>
          <w:sz w:val="24"/>
          <w:szCs w:val="24"/>
        </w:rPr>
        <w:t>dyslipidemia</w:t>
      </w:r>
      <w:proofErr w:type="spellEnd"/>
      <w:r w:rsidRPr="004C62EE">
        <w:rPr>
          <w:rFonts w:ascii="Arial Unicode MS" w:eastAsia="Arial Unicode MS" w:hAnsi="Arial Unicode MS" w:cs="Arial Unicode MS"/>
          <w:bCs/>
          <w:sz w:val="24"/>
          <w:szCs w:val="24"/>
        </w:rPr>
        <w:t xml:space="preserve"> were excluded from study. Endothelial </w:t>
      </w:r>
      <w:proofErr w:type="spellStart"/>
      <w:r w:rsidRPr="004C62EE">
        <w:rPr>
          <w:rFonts w:ascii="Arial Unicode MS" w:eastAsia="Arial Unicode MS" w:hAnsi="Arial Unicode MS" w:cs="Arial Unicode MS"/>
          <w:bCs/>
          <w:sz w:val="24"/>
          <w:szCs w:val="24"/>
        </w:rPr>
        <w:t>dysfection</w:t>
      </w:r>
      <w:proofErr w:type="spellEnd"/>
      <w:r w:rsidRPr="004C62EE">
        <w:rPr>
          <w:rFonts w:ascii="Arial Unicode MS" w:eastAsia="Arial Unicode MS" w:hAnsi="Arial Unicode MS" w:cs="Arial Unicode MS"/>
          <w:bCs/>
          <w:sz w:val="24"/>
          <w:szCs w:val="24"/>
        </w:rPr>
        <w:t xml:space="preserve"> was </w:t>
      </w:r>
      <w:r w:rsidRPr="004C62EE">
        <w:rPr>
          <w:rFonts w:ascii="Arial Unicode MS" w:eastAsia="Arial Unicode MS" w:hAnsi="Arial Unicode MS" w:cs="Arial Unicode MS"/>
          <w:bCs/>
          <w:sz w:val="24"/>
          <w:szCs w:val="24"/>
        </w:rPr>
        <w:lastRenderedPageBreak/>
        <w:t xml:space="preserve">assessed by brachial artery flow mediated dilatation by </w:t>
      </w:r>
      <w:proofErr w:type="spellStart"/>
      <w:r w:rsidRPr="004C62EE">
        <w:rPr>
          <w:rFonts w:ascii="Arial Unicode MS" w:eastAsia="Arial Unicode MS" w:hAnsi="Arial Unicode MS" w:cs="Arial Unicode MS"/>
          <w:bCs/>
          <w:sz w:val="24"/>
          <w:szCs w:val="24"/>
        </w:rPr>
        <w:t>colour</w:t>
      </w:r>
      <w:proofErr w:type="spellEnd"/>
      <w:r w:rsidRPr="004C62EE">
        <w:rPr>
          <w:rFonts w:ascii="Arial Unicode MS" w:eastAsia="Arial Unicode MS" w:hAnsi="Arial Unicode MS" w:cs="Arial Unicode MS"/>
          <w:bCs/>
          <w:sz w:val="24"/>
          <w:szCs w:val="24"/>
        </w:rPr>
        <w:t xml:space="preserve"> Doppler (non-invasive method</w:t>
      </w:r>
      <w:proofErr w:type="gramStart"/>
      <w:r w:rsidRPr="004C62EE">
        <w:rPr>
          <w:rFonts w:ascii="Arial Unicode MS" w:eastAsia="Arial Unicode MS" w:hAnsi="Arial Unicode MS" w:cs="Arial Unicode MS"/>
          <w:bCs/>
          <w:sz w:val="24"/>
          <w:szCs w:val="24"/>
        </w:rPr>
        <w:t>)by</w:t>
      </w:r>
      <w:proofErr w:type="gramEnd"/>
      <w:r w:rsidRPr="004C62EE">
        <w:rPr>
          <w:rFonts w:ascii="Arial Unicode MS" w:eastAsia="Arial Unicode MS" w:hAnsi="Arial Unicode MS" w:cs="Arial Unicode MS"/>
          <w:bCs/>
          <w:sz w:val="24"/>
          <w:szCs w:val="24"/>
        </w:rPr>
        <w:t xml:space="preserve"> using </w:t>
      </w:r>
      <w:r w:rsidRPr="004C62EE">
        <w:rPr>
          <w:rFonts w:ascii="Arial Unicode MS" w:eastAsia="Arial Unicode MS" w:hAnsi="Arial Unicode MS" w:cs="Arial Unicode MS"/>
          <w:b/>
          <w:bCs/>
          <w:sz w:val="24"/>
          <w:szCs w:val="24"/>
        </w:rPr>
        <w:t xml:space="preserve">Siemens </w:t>
      </w:r>
      <w:proofErr w:type="spellStart"/>
      <w:r w:rsidRPr="004C62EE">
        <w:rPr>
          <w:rFonts w:ascii="Arial Unicode MS" w:eastAsia="Arial Unicode MS" w:hAnsi="Arial Unicode MS" w:cs="Arial Unicode MS"/>
          <w:b/>
          <w:bCs/>
          <w:sz w:val="24"/>
          <w:szCs w:val="24"/>
        </w:rPr>
        <w:t>Sonoline</w:t>
      </w:r>
      <w:proofErr w:type="spellEnd"/>
      <w:r w:rsidRPr="004C62EE">
        <w:rPr>
          <w:rFonts w:ascii="Arial Unicode MS" w:eastAsia="Arial Unicode MS" w:hAnsi="Arial Unicode MS" w:cs="Arial Unicode MS"/>
          <w:b/>
          <w:bCs/>
          <w:sz w:val="24"/>
          <w:szCs w:val="24"/>
        </w:rPr>
        <w:t xml:space="preserve"> 500.</w:t>
      </w:r>
      <w:r w:rsidRPr="004C62EE">
        <w:rPr>
          <w:rFonts w:ascii="Arial Unicode MS" w:eastAsia="Arial Unicode MS" w:hAnsi="Arial Unicode MS" w:cs="Arial Unicode MS"/>
          <w:bCs/>
          <w:sz w:val="24"/>
          <w:szCs w:val="24"/>
        </w:rPr>
        <w:t xml:space="preserve">The measurements were performed. </w:t>
      </w:r>
      <w:r w:rsidRPr="004C62EE">
        <w:rPr>
          <w:rFonts w:ascii="Arial Unicode MS" w:eastAsia="Arial Unicode MS" w:hAnsi="Arial Unicode MS" w:cs="Arial Unicode MS"/>
          <w:b/>
          <w:sz w:val="24"/>
          <w:szCs w:val="24"/>
        </w:rPr>
        <w:t xml:space="preserve">First </w:t>
      </w:r>
      <w:r w:rsidRPr="004C62EE">
        <w:rPr>
          <w:rFonts w:ascii="Arial Unicode MS" w:eastAsia="Arial Unicode MS" w:hAnsi="Arial Unicode MS" w:cs="Arial Unicode MS"/>
          <w:bCs/>
          <w:sz w:val="24"/>
          <w:szCs w:val="24"/>
        </w:rPr>
        <w:t>– After rest of 10 minutes (baseline diameter</w:t>
      </w:r>
      <w:proofErr w:type="gramStart"/>
      <w:r w:rsidRPr="004C62EE">
        <w:rPr>
          <w:rFonts w:ascii="Arial Unicode MS" w:eastAsia="Arial Unicode MS" w:hAnsi="Arial Unicode MS" w:cs="Arial Unicode MS"/>
          <w:bCs/>
          <w:sz w:val="24"/>
          <w:szCs w:val="24"/>
        </w:rPr>
        <w:t xml:space="preserve">) </w:t>
      </w:r>
      <w:r w:rsidRPr="004C62EE">
        <w:rPr>
          <w:rFonts w:ascii="Arial Unicode MS" w:eastAsia="Arial Unicode MS" w:hAnsi="Arial Unicode MS" w:cs="Arial Unicode MS"/>
          <w:bCs/>
          <w:sz w:val="24"/>
          <w:szCs w:val="24"/>
          <w:vertAlign w:val="superscript"/>
        </w:rPr>
        <w:t>,</w:t>
      </w:r>
      <w:proofErr w:type="gramEnd"/>
      <w:r w:rsidRPr="004C62EE">
        <w:rPr>
          <w:rFonts w:ascii="Arial Unicode MS" w:eastAsia="Arial Unicode MS" w:hAnsi="Arial Unicode MS" w:cs="Arial Unicode MS"/>
          <w:b/>
          <w:sz w:val="24"/>
          <w:szCs w:val="24"/>
        </w:rPr>
        <w:t xml:space="preserve">Second </w:t>
      </w:r>
      <w:r w:rsidRPr="004C62EE">
        <w:rPr>
          <w:rFonts w:ascii="Arial Unicode MS" w:eastAsia="Arial Unicode MS" w:hAnsi="Arial Unicode MS" w:cs="Arial Unicode MS"/>
          <w:bCs/>
          <w:sz w:val="24"/>
          <w:szCs w:val="24"/>
        </w:rPr>
        <w:t>– After the right forearm was compressed by inflation of pneumatic tourniquet at a pressure of 200 mmHg for 5 minutes. The diameter of brachial artery were measured 1 ½ minutes after the release of pressure. Scanned area was marked to measure the same segment of brachial artery repeatedly i.e. 1</w:t>
      </w:r>
      <w:r w:rsidRPr="004C62EE">
        <w:rPr>
          <w:rFonts w:ascii="Arial Unicode MS" w:eastAsia="Arial Unicode MS" w:hAnsi="Arial Unicode MS" w:cs="Arial Unicode MS"/>
          <w:bCs/>
          <w:sz w:val="24"/>
          <w:szCs w:val="24"/>
          <w:vertAlign w:val="superscript"/>
        </w:rPr>
        <w:t>st</w:t>
      </w:r>
      <w:r w:rsidRPr="004C62EE">
        <w:rPr>
          <w:rFonts w:ascii="Arial Unicode MS" w:eastAsia="Arial Unicode MS" w:hAnsi="Arial Unicode MS" w:cs="Arial Unicode MS"/>
          <w:bCs/>
          <w:sz w:val="24"/>
          <w:szCs w:val="24"/>
        </w:rPr>
        <w:t xml:space="preserve"> at rest, 2</w:t>
      </w:r>
      <w:r w:rsidRPr="004C62EE">
        <w:rPr>
          <w:rFonts w:ascii="Arial Unicode MS" w:eastAsia="Arial Unicode MS" w:hAnsi="Arial Unicode MS" w:cs="Arial Unicode MS"/>
          <w:bCs/>
          <w:sz w:val="24"/>
          <w:szCs w:val="24"/>
          <w:vertAlign w:val="superscript"/>
        </w:rPr>
        <w:t>nd</w:t>
      </w:r>
      <w:r w:rsidRPr="004C62EE">
        <w:rPr>
          <w:rFonts w:ascii="Arial Unicode MS" w:eastAsia="Arial Unicode MS" w:hAnsi="Arial Unicode MS" w:cs="Arial Unicode MS"/>
          <w:bCs/>
          <w:sz w:val="24"/>
          <w:szCs w:val="24"/>
        </w:rPr>
        <w:t xml:space="preserve"> after reactive </w:t>
      </w:r>
      <w:proofErr w:type="gramStart"/>
      <w:r w:rsidRPr="004C62EE">
        <w:rPr>
          <w:rFonts w:ascii="Arial Unicode MS" w:eastAsia="Arial Unicode MS" w:hAnsi="Arial Unicode MS" w:cs="Arial Unicode MS"/>
          <w:bCs/>
          <w:sz w:val="24"/>
          <w:szCs w:val="24"/>
        </w:rPr>
        <w:t>hyperemia(</w:t>
      </w:r>
      <w:proofErr w:type="gramEnd"/>
      <w:r w:rsidRPr="004C62EE">
        <w:rPr>
          <w:rFonts w:ascii="Arial Unicode MS" w:eastAsia="Arial Unicode MS" w:hAnsi="Arial Unicode MS" w:cs="Arial Unicode MS"/>
          <w:bCs/>
          <w:sz w:val="24"/>
          <w:szCs w:val="24"/>
        </w:rPr>
        <w:t xml:space="preserve">3,4). </w:t>
      </w:r>
    </w:p>
    <w:p w:rsidR="00A42430" w:rsidRPr="004C62EE" w:rsidRDefault="00A42430" w:rsidP="004C62EE">
      <w:pPr>
        <w:spacing w:line="480" w:lineRule="auto"/>
        <w:ind w:firstLine="720"/>
        <w:jc w:val="both"/>
        <w:rPr>
          <w:rFonts w:ascii="Arial Unicode MS" w:eastAsia="Arial Unicode MS" w:hAnsi="Arial Unicode MS" w:cs="Arial Unicode MS"/>
          <w:sz w:val="24"/>
          <w:szCs w:val="24"/>
        </w:rPr>
      </w:pPr>
      <w:r w:rsidRPr="004C62EE">
        <w:rPr>
          <w:rFonts w:ascii="Arial Unicode MS" w:eastAsia="Arial Unicode MS" w:hAnsi="Arial Unicode MS" w:cs="Arial Unicode MS"/>
          <w:b/>
          <w:bCs/>
          <w:sz w:val="24"/>
          <w:szCs w:val="24"/>
        </w:rPr>
        <w:t xml:space="preserve">Calculation of </w:t>
      </w:r>
      <w:proofErr w:type="gramStart"/>
      <w:r w:rsidRPr="004C62EE">
        <w:rPr>
          <w:rFonts w:ascii="Arial Unicode MS" w:eastAsia="Arial Unicode MS" w:hAnsi="Arial Unicode MS" w:cs="Arial Unicode MS"/>
          <w:b/>
          <w:bCs/>
          <w:sz w:val="24"/>
          <w:szCs w:val="24"/>
        </w:rPr>
        <w:t>FMD%</w:t>
      </w:r>
      <w:proofErr w:type="gramEnd"/>
      <w:r w:rsidRPr="004C62EE">
        <w:rPr>
          <w:rFonts w:ascii="Arial Unicode MS" w:eastAsia="Arial Unicode MS" w:hAnsi="Arial Unicode MS" w:cs="Arial Unicode MS"/>
          <w:b/>
          <w:bCs/>
          <w:sz w:val="24"/>
          <w:szCs w:val="24"/>
        </w:rPr>
        <w:t xml:space="preserve">-( flow mediated dilatation)= Brachial .Artery diameter after hyperemia – Brachial Artery diameter. </w:t>
      </w:r>
      <w:proofErr w:type="gramStart"/>
      <w:r w:rsidRPr="004C62EE">
        <w:rPr>
          <w:rFonts w:ascii="Arial Unicode MS" w:eastAsia="Arial Unicode MS" w:hAnsi="Arial Unicode MS" w:cs="Arial Unicode MS"/>
          <w:b/>
          <w:bCs/>
          <w:sz w:val="24"/>
          <w:szCs w:val="24"/>
        </w:rPr>
        <w:t>at</w:t>
      </w:r>
      <w:proofErr w:type="gramEnd"/>
      <w:r w:rsidRPr="004C62EE">
        <w:rPr>
          <w:rFonts w:ascii="Arial Unicode MS" w:eastAsia="Arial Unicode MS" w:hAnsi="Arial Unicode MS" w:cs="Arial Unicode MS"/>
          <w:b/>
          <w:bCs/>
          <w:sz w:val="24"/>
          <w:szCs w:val="24"/>
        </w:rPr>
        <w:t xml:space="preserve"> rest/ Brachial .Artery .diameter. </w:t>
      </w:r>
      <w:proofErr w:type="gramStart"/>
      <w:r w:rsidRPr="004C62EE">
        <w:rPr>
          <w:rFonts w:ascii="Arial Unicode MS" w:eastAsia="Arial Unicode MS" w:hAnsi="Arial Unicode MS" w:cs="Arial Unicode MS"/>
          <w:b/>
          <w:bCs/>
          <w:sz w:val="24"/>
          <w:szCs w:val="24"/>
        </w:rPr>
        <w:t>at</w:t>
      </w:r>
      <w:proofErr w:type="gramEnd"/>
      <w:r w:rsidRPr="004C62EE">
        <w:rPr>
          <w:rFonts w:ascii="Arial Unicode MS" w:eastAsia="Arial Unicode MS" w:hAnsi="Arial Unicode MS" w:cs="Arial Unicode MS"/>
          <w:b/>
          <w:bCs/>
          <w:sz w:val="24"/>
          <w:szCs w:val="24"/>
        </w:rPr>
        <w:t xml:space="preserve"> rest x 100 .</w:t>
      </w:r>
      <w:r w:rsidRPr="004C62EE">
        <w:rPr>
          <w:rFonts w:ascii="Arial Unicode MS" w:eastAsia="Arial Unicode MS" w:hAnsi="Arial Unicode MS" w:cs="Arial Unicode MS"/>
          <w:bCs/>
          <w:sz w:val="24"/>
          <w:szCs w:val="24"/>
          <w:vertAlign w:val="superscript"/>
        </w:rPr>
        <w:t xml:space="preserve"> </w:t>
      </w:r>
      <w:proofErr w:type="gramStart"/>
      <w:r w:rsidRPr="004C62EE">
        <w:rPr>
          <w:rFonts w:ascii="Arial Unicode MS" w:eastAsia="Arial Unicode MS" w:hAnsi="Arial Unicode MS" w:cs="Arial Unicode MS"/>
          <w:bCs/>
          <w:sz w:val="24"/>
          <w:szCs w:val="24"/>
        </w:rPr>
        <w:t xml:space="preserve">And  </w:t>
      </w:r>
      <w:r w:rsidRPr="004C62EE">
        <w:rPr>
          <w:rFonts w:ascii="Arial Unicode MS" w:eastAsia="Arial Unicode MS" w:hAnsi="Arial Unicode MS" w:cs="Arial Unicode MS"/>
          <w:sz w:val="24"/>
          <w:szCs w:val="24"/>
        </w:rPr>
        <w:t>Statistical</w:t>
      </w:r>
      <w:proofErr w:type="gramEnd"/>
      <w:r w:rsidRPr="004C62EE">
        <w:rPr>
          <w:rFonts w:ascii="Arial Unicode MS" w:eastAsia="Arial Unicode MS" w:hAnsi="Arial Unicode MS" w:cs="Arial Unicode MS"/>
          <w:sz w:val="24"/>
          <w:szCs w:val="24"/>
        </w:rPr>
        <w:t xml:space="preserve"> analysis was performed using </w:t>
      </w:r>
      <w:r w:rsidRPr="004C62EE">
        <w:rPr>
          <w:rFonts w:ascii="Arial Unicode MS" w:eastAsia="Arial Unicode MS" w:hAnsi="Arial Unicode MS" w:cs="Arial Unicode MS"/>
          <w:bCs/>
          <w:sz w:val="24"/>
          <w:szCs w:val="24"/>
        </w:rPr>
        <w:t>Software Statistical Package for Social Sciences (SPSS)</w:t>
      </w:r>
      <w:r w:rsidRPr="004C62EE">
        <w:rPr>
          <w:rFonts w:ascii="Arial Unicode MS" w:eastAsia="Arial Unicode MS" w:hAnsi="Arial Unicode MS" w:cs="Arial Unicode MS"/>
          <w:sz w:val="24"/>
          <w:szCs w:val="24"/>
        </w:rPr>
        <w:t xml:space="preserve"> (version 11.5, SPSS Inc, Chicago, IL). T test, </w:t>
      </w:r>
      <w:r w:rsidRPr="004C62EE">
        <w:rPr>
          <w:rFonts w:ascii="Arial Unicode MS" w:eastAsia="Arial Unicode MS" w:hAnsi="Arial Unicode MS" w:cs="Arial Unicode MS"/>
          <w:caps/>
          <w:sz w:val="24"/>
          <w:szCs w:val="24"/>
        </w:rPr>
        <w:t>c</w:t>
      </w:r>
      <w:r w:rsidRPr="004C62EE">
        <w:rPr>
          <w:rFonts w:ascii="Arial Unicode MS" w:eastAsia="Arial Unicode MS" w:hAnsi="Arial Unicode MS" w:cs="Arial Unicode MS"/>
          <w:sz w:val="24"/>
          <w:szCs w:val="24"/>
        </w:rPr>
        <w:t xml:space="preserve">hi-square test, and Chi-square trend for linear association were performed. All means are expressed as ± standard deviation. </w:t>
      </w:r>
      <w:r w:rsidRPr="004C62EE">
        <w:rPr>
          <w:rStyle w:val="Emphasis"/>
          <w:rFonts w:ascii="Arial Unicode MS" w:eastAsia="Arial Unicode MS" w:hAnsi="Arial Unicode MS" w:cs="Arial Unicode MS"/>
          <w:sz w:val="24"/>
          <w:szCs w:val="24"/>
        </w:rPr>
        <w:t>P</w:t>
      </w:r>
      <w:r w:rsidRPr="004C62EE">
        <w:rPr>
          <w:rFonts w:ascii="Arial Unicode MS" w:eastAsia="Arial Unicode MS" w:hAnsi="Arial Unicode MS" w:cs="Arial Unicode MS"/>
          <w:sz w:val="24"/>
          <w:szCs w:val="24"/>
        </w:rPr>
        <w:t xml:space="preserve"> &lt; .05 was considered </w:t>
      </w:r>
      <w:proofErr w:type="gramStart"/>
      <w:r w:rsidRPr="004C62EE">
        <w:rPr>
          <w:rFonts w:ascii="Arial Unicode MS" w:eastAsia="Arial Unicode MS" w:hAnsi="Arial Unicode MS" w:cs="Arial Unicode MS"/>
          <w:sz w:val="24"/>
          <w:szCs w:val="24"/>
        </w:rPr>
        <w:t>significant .</w:t>
      </w:r>
      <w:proofErr w:type="gramEnd"/>
      <w:r w:rsidRPr="004C62EE">
        <w:rPr>
          <w:rFonts w:ascii="Arial Unicode MS" w:eastAsia="Arial Unicode MS" w:hAnsi="Arial Unicode MS" w:cs="Arial Unicode MS"/>
          <w:sz w:val="24"/>
          <w:szCs w:val="24"/>
        </w:rPr>
        <w:t xml:space="preserve"> Result: In control group majority of males (82.67%) and females (75%) were found in age &lt; 30 yrs. The mean age of male and female were 24.41 (± 6.59) yrs and 25.00 (± 7.56) yrs respectively. The </w:t>
      </w:r>
      <w:r w:rsidRPr="004C62EE">
        <w:rPr>
          <w:rFonts w:ascii="Arial Unicode MS" w:eastAsia="Arial Unicode MS" w:hAnsi="Arial Unicode MS" w:cs="Arial Unicode MS"/>
          <w:sz w:val="24"/>
          <w:szCs w:val="24"/>
        </w:rPr>
        <w:lastRenderedPageBreak/>
        <w:t xml:space="preserve">difference in mean age was statistically insignificant (p &gt; 0.05). In sickle cell trait group majority of males (85.7%) and females (60%) were found in age &lt; 30 yrs. The mean age of males and females were 24.00 (± 7.32) yrs and 23.80 (± 8.25) yrs respectively. The difference in mean age was statistically insignificant (p &gt; 0.05).In sickle cell </w:t>
      </w:r>
      <w:proofErr w:type="gramStart"/>
      <w:r w:rsidRPr="004C62EE">
        <w:rPr>
          <w:rFonts w:ascii="Arial Unicode MS" w:eastAsia="Arial Unicode MS" w:hAnsi="Arial Unicode MS" w:cs="Arial Unicode MS"/>
          <w:sz w:val="24"/>
          <w:szCs w:val="24"/>
        </w:rPr>
        <w:t>disease  group</w:t>
      </w:r>
      <w:proofErr w:type="gramEnd"/>
      <w:r w:rsidRPr="004C62EE">
        <w:rPr>
          <w:rFonts w:ascii="Arial Unicode MS" w:eastAsia="Arial Unicode MS" w:hAnsi="Arial Unicode MS" w:cs="Arial Unicode MS"/>
          <w:sz w:val="24"/>
          <w:szCs w:val="24"/>
        </w:rPr>
        <w:t xml:space="preserve"> majority of males (75%) and females (80%) were found in age &lt; 30 yrs. The mean age of male and female were 23.63 (± 6.47) yrs and 21.80 (± 6.87) yrs respectively. The difference in mean age was statistically insignificant (p &gt; 0.05). In AS group majority of males (85.7%) and females (60%) were found in age &lt; 30 yrs. The mean age of males and females were 24.00 (± 7.32) yrs and 23.80 (± 8.25) yrs respectively. The difference in mean age was statistically insignificant (p &gt; 0.05).In SS group majority of males (75%) and females (80%) were found in age &lt; 30 yrs. The mean age of male and female were 23.63 (± 6.47) yrs and 21.80 (± 6.87) yrs respectively. The difference in mean age was statistically insignificant (p &gt; 0.05).</w:t>
      </w:r>
    </w:p>
    <w:p w:rsidR="00A42430" w:rsidRPr="004C62EE" w:rsidRDefault="00A42430" w:rsidP="004C62EE">
      <w:pPr>
        <w:spacing w:line="480" w:lineRule="auto"/>
        <w:ind w:firstLine="720"/>
        <w:jc w:val="both"/>
        <w:rPr>
          <w:rFonts w:ascii="Arial Unicode MS" w:eastAsia="Arial Unicode MS" w:hAnsi="Arial Unicode MS" w:cs="Arial Unicode MS"/>
          <w:bCs/>
          <w:sz w:val="24"/>
          <w:szCs w:val="24"/>
        </w:rPr>
      </w:pPr>
      <w:r w:rsidRPr="004C62EE">
        <w:rPr>
          <w:rFonts w:ascii="Arial Unicode MS" w:eastAsia="Arial Unicode MS" w:hAnsi="Arial Unicode MS" w:cs="Arial Unicode MS"/>
          <w:bCs/>
          <w:sz w:val="24"/>
          <w:szCs w:val="24"/>
        </w:rPr>
        <w:t>As compared to control group significant difference was observed in mean FMD (%) in both trait &amp; disease group</w:t>
      </w:r>
      <w:proofErr w:type="gramStart"/>
      <w:r w:rsidRPr="004C62EE">
        <w:rPr>
          <w:rFonts w:ascii="Arial Unicode MS" w:eastAsia="Arial Unicode MS" w:hAnsi="Arial Unicode MS" w:cs="Arial Unicode MS"/>
          <w:bCs/>
          <w:sz w:val="24"/>
          <w:szCs w:val="24"/>
        </w:rPr>
        <w:t>.(</w:t>
      </w:r>
      <w:proofErr w:type="gramEnd"/>
      <w:r w:rsidRPr="004C62EE">
        <w:rPr>
          <w:rFonts w:ascii="Arial Unicode MS" w:eastAsia="Arial Unicode MS" w:hAnsi="Arial Unicode MS" w:cs="Arial Unicode MS"/>
          <w:bCs/>
          <w:sz w:val="24"/>
          <w:szCs w:val="24"/>
        </w:rPr>
        <w:t xml:space="preserve">p&lt;0.05), also significant difference was demonstrated </w:t>
      </w:r>
      <w:r w:rsidRPr="004C62EE">
        <w:rPr>
          <w:rFonts w:ascii="Arial Unicode MS" w:eastAsia="Arial Unicode MS" w:hAnsi="Arial Unicode MS" w:cs="Arial Unicode MS"/>
          <w:bCs/>
          <w:sz w:val="24"/>
          <w:szCs w:val="24"/>
        </w:rPr>
        <w:lastRenderedPageBreak/>
        <w:t xml:space="preserve">between AS and SS group. </w:t>
      </w:r>
      <w:r w:rsidRPr="004C62EE">
        <w:rPr>
          <w:rFonts w:ascii="Arial Unicode MS" w:eastAsia="Arial Unicode MS" w:hAnsi="Arial Unicode MS" w:cs="Arial Unicode MS"/>
          <w:sz w:val="24"/>
          <w:szCs w:val="24"/>
        </w:rPr>
        <w:t>In all age groups significant difference was observed in cases as compared to control group</w:t>
      </w:r>
      <w:proofErr w:type="gramStart"/>
      <w:r w:rsidRPr="004C62EE">
        <w:rPr>
          <w:rFonts w:ascii="Arial Unicode MS" w:eastAsia="Arial Unicode MS" w:hAnsi="Arial Unicode MS" w:cs="Arial Unicode MS"/>
          <w:sz w:val="24"/>
          <w:szCs w:val="24"/>
        </w:rPr>
        <w:t>.(</w:t>
      </w:r>
      <w:proofErr w:type="gramEnd"/>
      <w:r w:rsidRPr="004C62EE">
        <w:rPr>
          <w:rFonts w:ascii="Arial Unicode MS" w:eastAsia="Arial Unicode MS" w:hAnsi="Arial Unicode MS" w:cs="Arial Unicode MS"/>
          <w:sz w:val="24"/>
          <w:szCs w:val="24"/>
        </w:rPr>
        <w:t>p&lt;0.05)</w:t>
      </w:r>
      <w:r w:rsidRPr="004C62EE">
        <w:rPr>
          <w:rFonts w:ascii="Arial Unicode MS" w:eastAsia="Arial Unicode MS" w:hAnsi="Arial Unicode MS" w:cs="Arial Unicode MS"/>
          <w:bCs/>
          <w:sz w:val="24"/>
          <w:szCs w:val="24"/>
        </w:rPr>
        <w:t>.</w:t>
      </w:r>
      <w:r w:rsidRPr="004C62EE">
        <w:rPr>
          <w:rFonts w:ascii="Arial Unicode MS" w:eastAsia="Arial Unicode MS" w:hAnsi="Arial Unicode MS" w:cs="Arial Unicode MS"/>
          <w:b/>
          <w:sz w:val="24"/>
          <w:szCs w:val="24"/>
        </w:rPr>
        <w:t xml:space="preserve"> </w:t>
      </w:r>
      <w:r w:rsidRPr="004C62EE">
        <w:rPr>
          <w:rFonts w:ascii="Arial Unicode MS" w:eastAsia="Arial Unicode MS" w:hAnsi="Arial Unicode MS" w:cs="Arial Unicode MS"/>
          <w:bCs/>
          <w:sz w:val="24"/>
          <w:szCs w:val="24"/>
        </w:rPr>
        <w:t>Significance difference was observed between male in case and control groups (p&lt;0.0001). Similar findings were observed between females (p&lt;0.0001</w:t>
      </w:r>
      <w:proofErr w:type="gramStart"/>
      <w:r w:rsidRPr="004C62EE">
        <w:rPr>
          <w:rFonts w:ascii="Arial Unicode MS" w:eastAsia="Arial Unicode MS" w:hAnsi="Arial Unicode MS" w:cs="Arial Unicode MS"/>
          <w:bCs/>
          <w:sz w:val="24"/>
          <w:szCs w:val="24"/>
        </w:rPr>
        <w:t>) .</w:t>
      </w:r>
      <w:proofErr w:type="gramEnd"/>
    </w:p>
    <w:p w:rsidR="00A42430" w:rsidRPr="004C62EE" w:rsidRDefault="00A42430" w:rsidP="004C62EE">
      <w:pPr>
        <w:spacing w:line="480" w:lineRule="auto"/>
        <w:ind w:firstLine="720"/>
        <w:jc w:val="both"/>
        <w:rPr>
          <w:rFonts w:ascii="Arial Unicode MS" w:eastAsia="Arial Unicode MS" w:hAnsi="Arial Unicode MS" w:cs="Arial Unicode MS"/>
          <w:bCs/>
          <w:sz w:val="24"/>
          <w:szCs w:val="24"/>
        </w:rPr>
      </w:pPr>
      <w:r w:rsidRPr="004C62EE">
        <w:rPr>
          <w:rFonts w:ascii="Arial Unicode MS" w:eastAsia="Arial Unicode MS" w:hAnsi="Arial Unicode MS" w:cs="Arial Unicode MS"/>
          <w:b/>
          <w:sz w:val="24"/>
          <w:szCs w:val="24"/>
        </w:rPr>
        <w:t xml:space="preserve">DISCUSSION: </w:t>
      </w:r>
      <w:proofErr w:type="gramStart"/>
      <w:r w:rsidRPr="004C62EE">
        <w:rPr>
          <w:rFonts w:ascii="Arial Unicode MS" w:eastAsia="Arial Unicode MS" w:hAnsi="Arial Unicode MS" w:cs="Arial Unicode MS"/>
          <w:sz w:val="24"/>
          <w:szCs w:val="24"/>
        </w:rPr>
        <w:t>study  included</w:t>
      </w:r>
      <w:proofErr w:type="gramEnd"/>
      <w:r w:rsidRPr="004C62EE">
        <w:rPr>
          <w:rFonts w:ascii="Arial Unicode MS" w:eastAsia="Arial Unicode MS" w:hAnsi="Arial Unicode MS" w:cs="Arial Unicode MS"/>
          <w:sz w:val="24"/>
          <w:szCs w:val="24"/>
        </w:rPr>
        <w:t xml:space="preserve"> total 50 subjects equally divided between cases and controls. Cases included sickle cell disease (SS) and sickle cell trait (AS). 25 age and sex matched controls were also included those who had no evidence of any disease clinically and belonging </w:t>
      </w:r>
      <w:proofErr w:type="gramStart"/>
      <w:r w:rsidRPr="004C62EE">
        <w:rPr>
          <w:rFonts w:ascii="Arial Unicode MS" w:eastAsia="Arial Unicode MS" w:hAnsi="Arial Unicode MS" w:cs="Arial Unicode MS"/>
          <w:sz w:val="24"/>
          <w:szCs w:val="24"/>
        </w:rPr>
        <w:t>to  the</w:t>
      </w:r>
      <w:proofErr w:type="gramEnd"/>
      <w:r w:rsidRPr="004C62EE">
        <w:rPr>
          <w:rFonts w:ascii="Arial Unicode MS" w:eastAsia="Arial Unicode MS" w:hAnsi="Arial Unicode MS" w:cs="Arial Unicode MS"/>
          <w:sz w:val="24"/>
          <w:szCs w:val="24"/>
        </w:rPr>
        <w:t xml:space="preserve"> same age and sex group as the patients. 25 sickle cell anemia cases were studied and divided into 2 groups – sickle cell disease (</w:t>
      </w:r>
      <w:proofErr w:type="spellStart"/>
      <w:r w:rsidRPr="004C62EE">
        <w:rPr>
          <w:rFonts w:ascii="Arial Unicode MS" w:eastAsia="Arial Unicode MS" w:hAnsi="Arial Unicode MS" w:cs="Arial Unicode MS"/>
          <w:sz w:val="24"/>
          <w:szCs w:val="24"/>
        </w:rPr>
        <w:t>HbSS</w:t>
      </w:r>
      <w:proofErr w:type="spellEnd"/>
      <w:r w:rsidRPr="004C62EE">
        <w:rPr>
          <w:rFonts w:ascii="Arial Unicode MS" w:eastAsia="Arial Unicode MS" w:hAnsi="Arial Unicode MS" w:cs="Arial Unicode MS"/>
          <w:sz w:val="24"/>
          <w:szCs w:val="24"/>
        </w:rPr>
        <w:t xml:space="preserve">) &amp; sickle cell </w:t>
      </w:r>
      <w:proofErr w:type="spellStart"/>
      <w:r w:rsidRPr="004C62EE">
        <w:rPr>
          <w:rFonts w:ascii="Arial Unicode MS" w:eastAsia="Arial Unicode MS" w:hAnsi="Arial Unicode MS" w:cs="Arial Unicode MS"/>
          <w:sz w:val="24"/>
          <w:szCs w:val="24"/>
        </w:rPr>
        <w:t>triat</w:t>
      </w:r>
      <w:proofErr w:type="spellEnd"/>
      <w:r w:rsidRPr="004C62EE">
        <w:rPr>
          <w:rFonts w:ascii="Arial Unicode MS" w:eastAsia="Arial Unicode MS" w:hAnsi="Arial Unicode MS" w:cs="Arial Unicode MS"/>
          <w:sz w:val="24"/>
          <w:szCs w:val="24"/>
        </w:rPr>
        <w:t xml:space="preserve"> (</w:t>
      </w:r>
      <w:proofErr w:type="spellStart"/>
      <w:r w:rsidRPr="004C62EE">
        <w:rPr>
          <w:rFonts w:ascii="Arial Unicode MS" w:eastAsia="Arial Unicode MS" w:hAnsi="Arial Unicode MS" w:cs="Arial Unicode MS"/>
          <w:sz w:val="24"/>
          <w:szCs w:val="24"/>
        </w:rPr>
        <w:t>HbAS</w:t>
      </w:r>
      <w:proofErr w:type="spellEnd"/>
      <w:r w:rsidRPr="004C62EE">
        <w:rPr>
          <w:rFonts w:ascii="Arial Unicode MS" w:eastAsia="Arial Unicode MS" w:hAnsi="Arial Unicode MS" w:cs="Arial Unicode MS"/>
          <w:sz w:val="24"/>
          <w:szCs w:val="24"/>
        </w:rPr>
        <w:t xml:space="preserve">) which included 13 and 12 patients </w:t>
      </w:r>
      <w:proofErr w:type="gramStart"/>
      <w:r w:rsidRPr="004C62EE">
        <w:rPr>
          <w:rFonts w:ascii="Arial Unicode MS" w:eastAsia="Arial Unicode MS" w:hAnsi="Arial Unicode MS" w:cs="Arial Unicode MS"/>
          <w:sz w:val="24"/>
          <w:szCs w:val="24"/>
        </w:rPr>
        <w:t>respectively</w:t>
      </w:r>
      <w:r w:rsidRPr="004C62EE">
        <w:rPr>
          <w:rFonts w:ascii="Arial Unicode MS" w:eastAsia="Arial Unicode MS" w:hAnsi="Arial Unicode MS" w:cs="Arial Unicode MS"/>
          <w:b/>
          <w:sz w:val="24"/>
          <w:szCs w:val="24"/>
        </w:rPr>
        <w:t xml:space="preserve"> .</w:t>
      </w:r>
      <w:proofErr w:type="gramEnd"/>
      <w:r w:rsidRPr="004C62EE">
        <w:rPr>
          <w:rFonts w:ascii="Arial Unicode MS" w:eastAsia="Arial Unicode MS" w:hAnsi="Arial Unicode MS" w:cs="Arial Unicode MS"/>
          <w:b/>
          <w:sz w:val="24"/>
          <w:szCs w:val="24"/>
        </w:rPr>
        <w:t xml:space="preserve"> </w:t>
      </w:r>
      <w:r w:rsidRPr="004C62EE">
        <w:rPr>
          <w:rFonts w:ascii="Arial Unicode MS" w:eastAsia="Arial Unicode MS" w:hAnsi="Arial Unicode MS" w:cs="Arial Unicode MS"/>
          <w:sz w:val="24"/>
          <w:szCs w:val="24"/>
        </w:rPr>
        <w:t>In the present mean FMD%, that is mean % increased in the lumen diameter of brachial artery after stress (</w:t>
      </w:r>
      <w:proofErr w:type="spellStart"/>
      <w:r w:rsidRPr="004C62EE">
        <w:rPr>
          <w:rFonts w:ascii="Arial Unicode MS" w:eastAsia="Arial Unicode MS" w:hAnsi="Arial Unicode MS" w:cs="Arial Unicode MS"/>
          <w:sz w:val="24"/>
          <w:szCs w:val="24"/>
        </w:rPr>
        <w:t>ie</w:t>
      </w:r>
      <w:proofErr w:type="spellEnd"/>
      <w:r w:rsidRPr="004C62EE">
        <w:rPr>
          <w:rFonts w:ascii="Arial Unicode MS" w:eastAsia="Arial Unicode MS" w:hAnsi="Arial Unicode MS" w:cs="Arial Unicode MS"/>
          <w:sz w:val="24"/>
          <w:szCs w:val="24"/>
        </w:rPr>
        <w:t xml:space="preserve">., reactive hyperemia), was significantly reduced in sickle cell </w:t>
      </w:r>
      <w:proofErr w:type="spellStart"/>
      <w:r w:rsidRPr="004C62EE">
        <w:rPr>
          <w:rFonts w:ascii="Arial Unicode MS" w:eastAsia="Arial Unicode MS" w:hAnsi="Arial Unicode MS" w:cs="Arial Unicode MS"/>
          <w:sz w:val="24"/>
          <w:szCs w:val="24"/>
        </w:rPr>
        <w:t>anaemia</w:t>
      </w:r>
      <w:proofErr w:type="spellEnd"/>
      <w:r w:rsidRPr="004C62EE">
        <w:rPr>
          <w:rFonts w:ascii="Arial Unicode MS" w:eastAsia="Arial Unicode MS" w:hAnsi="Arial Unicode MS" w:cs="Arial Unicode MS"/>
          <w:sz w:val="24"/>
          <w:szCs w:val="24"/>
        </w:rPr>
        <w:t xml:space="preserve"> cases (8.08±2.73) as compared to control (15.39±3.04), p&lt;0.0001.Compared to control group (15.39 ± 3.04) significant difference was observed in mean FMD% in both sickle cell trait (9.72 ± 1.97) and sickle cell homozygous (SS) group (6.56 ± 2.50) p &lt; </w:t>
      </w:r>
      <w:r w:rsidRPr="004C62EE">
        <w:rPr>
          <w:rFonts w:ascii="Arial Unicode MS" w:eastAsia="Arial Unicode MS" w:hAnsi="Arial Unicode MS" w:cs="Arial Unicode MS"/>
          <w:sz w:val="24"/>
          <w:szCs w:val="24"/>
        </w:rPr>
        <w:lastRenderedPageBreak/>
        <w:t xml:space="preserve">0.05.FMD% was significantly lower in patients with steady phase as compared to control group (8.42±0.99 v/s 15.39±3.04 in SS group and 11.42±1.48 v/s 15.39±3.04 in AS </w:t>
      </w:r>
      <w:proofErr w:type="spellStart"/>
      <w:r w:rsidRPr="004C62EE">
        <w:rPr>
          <w:rFonts w:ascii="Arial Unicode MS" w:eastAsia="Arial Unicode MS" w:hAnsi="Arial Unicode MS" w:cs="Arial Unicode MS"/>
          <w:sz w:val="24"/>
          <w:szCs w:val="24"/>
        </w:rPr>
        <w:t>group.These</w:t>
      </w:r>
      <w:proofErr w:type="spellEnd"/>
      <w:r w:rsidRPr="004C62EE">
        <w:rPr>
          <w:rFonts w:ascii="Arial Unicode MS" w:eastAsia="Arial Unicode MS" w:hAnsi="Arial Unicode MS" w:cs="Arial Unicode MS"/>
          <w:sz w:val="24"/>
          <w:szCs w:val="24"/>
        </w:rPr>
        <w:t xml:space="preserve"> findings corroborate with the works of </w:t>
      </w:r>
      <w:proofErr w:type="spellStart"/>
      <w:r w:rsidRPr="004C62EE">
        <w:rPr>
          <w:rFonts w:ascii="Arial Unicode MS" w:eastAsia="Arial Unicode MS" w:hAnsi="Arial Unicode MS" w:cs="Arial Unicode MS"/>
          <w:b/>
          <w:i/>
          <w:sz w:val="24"/>
          <w:szCs w:val="24"/>
        </w:rPr>
        <w:t>Zawar</w:t>
      </w:r>
      <w:proofErr w:type="spellEnd"/>
      <w:r w:rsidRPr="004C62EE">
        <w:rPr>
          <w:rFonts w:ascii="Arial Unicode MS" w:eastAsia="Arial Unicode MS" w:hAnsi="Arial Unicode MS" w:cs="Arial Unicode MS"/>
          <w:b/>
          <w:i/>
          <w:sz w:val="24"/>
          <w:szCs w:val="24"/>
        </w:rPr>
        <w:t xml:space="preserve"> SD et al 2002-03</w:t>
      </w:r>
      <w:r w:rsidRPr="004C62EE">
        <w:rPr>
          <w:rFonts w:ascii="Arial Unicode MS" w:eastAsia="Arial Unicode MS" w:hAnsi="Arial Unicode MS" w:cs="Arial Unicode MS"/>
          <w:sz w:val="24"/>
          <w:szCs w:val="24"/>
        </w:rPr>
        <w:t xml:space="preserve">(5) They found that FMD% was significantly lower in cases as compared to controls (p &lt; 0.05). Results of the present study consistent with the work of </w:t>
      </w:r>
      <w:proofErr w:type="spellStart"/>
      <w:r w:rsidRPr="004C62EE">
        <w:rPr>
          <w:rFonts w:ascii="Arial Unicode MS" w:eastAsia="Arial Unicode MS" w:hAnsi="Arial Unicode MS" w:cs="Arial Unicode MS"/>
          <w:b/>
          <w:i/>
          <w:sz w:val="24"/>
          <w:szCs w:val="24"/>
        </w:rPr>
        <w:t>Zawar</w:t>
      </w:r>
      <w:proofErr w:type="spellEnd"/>
      <w:r w:rsidRPr="004C62EE">
        <w:rPr>
          <w:rFonts w:ascii="Arial Unicode MS" w:eastAsia="Arial Unicode MS" w:hAnsi="Arial Unicode MS" w:cs="Arial Unicode MS"/>
          <w:b/>
          <w:i/>
          <w:sz w:val="24"/>
          <w:szCs w:val="24"/>
        </w:rPr>
        <w:t xml:space="preserve"> SD et</w:t>
      </w:r>
      <w:r w:rsidRPr="004C62EE">
        <w:rPr>
          <w:rFonts w:ascii="Arial Unicode MS" w:eastAsia="Arial Unicode MS" w:hAnsi="Arial Unicode MS" w:cs="Arial Unicode MS"/>
          <w:i/>
          <w:sz w:val="24"/>
          <w:szCs w:val="24"/>
        </w:rPr>
        <w:t xml:space="preserve"> </w:t>
      </w:r>
      <w:r w:rsidRPr="004C62EE">
        <w:rPr>
          <w:rFonts w:ascii="Arial Unicode MS" w:eastAsia="Arial Unicode MS" w:hAnsi="Arial Unicode MS" w:cs="Arial Unicode MS"/>
          <w:b/>
          <w:i/>
          <w:sz w:val="24"/>
          <w:szCs w:val="24"/>
        </w:rPr>
        <w:t>al</w:t>
      </w:r>
      <w:r w:rsidRPr="004C62EE">
        <w:rPr>
          <w:rFonts w:ascii="Arial Unicode MS" w:eastAsia="Arial Unicode MS" w:hAnsi="Arial Unicode MS" w:cs="Arial Unicode MS"/>
          <w:sz w:val="24"/>
          <w:szCs w:val="24"/>
        </w:rPr>
        <w:t xml:space="preserve">. They found that endothelial dysfunction was significantly more in sickle cell </w:t>
      </w:r>
      <w:proofErr w:type="spellStart"/>
      <w:r w:rsidRPr="004C62EE">
        <w:rPr>
          <w:rFonts w:ascii="Arial Unicode MS" w:eastAsia="Arial Unicode MS" w:hAnsi="Arial Unicode MS" w:cs="Arial Unicode MS"/>
          <w:sz w:val="24"/>
          <w:szCs w:val="24"/>
        </w:rPr>
        <w:t>anaemia</w:t>
      </w:r>
      <w:proofErr w:type="spellEnd"/>
      <w:r w:rsidRPr="004C62EE">
        <w:rPr>
          <w:rFonts w:ascii="Arial Unicode MS" w:eastAsia="Arial Unicode MS" w:hAnsi="Arial Unicode MS" w:cs="Arial Unicode MS"/>
          <w:sz w:val="24"/>
          <w:szCs w:val="24"/>
        </w:rPr>
        <w:t xml:space="preserve"> as compared to sickle cell trait cases.</w:t>
      </w:r>
      <w:r w:rsidRPr="004C62EE">
        <w:rPr>
          <w:rFonts w:ascii="Arial Unicode MS" w:eastAsia="Arial Unicode MS" w:hAnsi="Arial Unicode MS" w:cs="Arial Unicode MS"/>
          <w:bCs/>
          <w:sz w:val="24"/>
          <w:szCs w:val="24"/>
        </w:rPr>
        <w:t xml:space="preserve"> In all age groups significant reduction in mean FMD</w:t>
      </w:r>
      <w:proofErr w:type="gramStart"/>
      <w:r w:rsidRPr="004C62EE">
        <w:rPr>
          <w:rFonts w:ascii="Arial Unicode MS" w:eastAsia="Arial Unicode MS" w:hAnsi="Arial Unicode MS" w:cs="Arial Unicode MS"/>
          <w:bCs/>
          <w:sz w:val="24"/>
          <w:szCs w:val="24"/>
        </w:rPr>
        <w:t>%  were</w:t>
      </w:r>
      <w:proofErr w:type="gramEnd"/>
      <w:r w:rsidRPr="004C62EE">
        <w:rPr>
          <w:rFonts w:ascii="Arial Unicode MS" w:eastAsia="Arial Unicode MS" w:hAnsi="Arial Unicode MS" w:cs="Arial Unicode MS"/>
          <w:bCs/>
          <w:sz w:val="24"/>
          <w:szCs w:val="24"/>
        </w:rPr>
        <w:t xml:space="preserve"> observed in cases as compared to control group.  according to </w:t>
      </w:r>
      <w:r w:rsidRPr="004C62EE">
        <w:rPr>
          <w:rFonts w:ascii="Arial Unicode MS" w:eastAsia="Arial Unicode MS" w:hAnsi="Arial Unicode MS" w:cs="Arial Unicode MS"/>
          <w:b/>
          <w:bCs/>
          <w:i/>
          <w:sz w:val="24"/>
          <w:szCs w:val="24"/>
        </w:rPr>
        <w:t>Blum 2005</w:t>
      </w:r>
      <w:r w:rsidRPr="004C62EE">
        <w:rPr>
          <w:rFonts w:ascii="Arial Unicode MS" w:eastAsia="Arial Unicode MS" w:hAnsi="Arial Unicode MS" w:cs="Arial Unicode MS"/>
          <w:bCs/>
          <w:sz w:val="24"/>
          <w:szCs w:val="24"/>
        </w:rPr>
        <w:t xml:space="preserve"> (6)  </w:t>
      </w:r>
      <w:r w:rsidRPr="004C62EE">
        <w:rPr>
          <w:rFonts w:ascii="Arial Unicode MS" w:eastAsia="Arial Unicode MS" w:hAnsi="Arial Unicode MS" w:cs="Arial Unicode MS"/>
          <w:color w:val="000000"/>
          <w:sz w:val="24"/>
          <w:szCs w:val="24"/>
          <w:shd w:val="clear" w:color="auto" w:fill="FFFFFF"/>
        </w:rPr>
        <w:t>Flow mediated dilation (FMD)% was  4.57+/- 4.11 at steady state, compared with the control group FMD of 11.64+/- 7.69% (p&lt; 0.001)., compared with control group FID of 24.17+/- 11.87% (p&lt; 0.001) &amp; findings  shoed reduction in FMD.</w:t>
      </w:r>
      <w:r w:rsidRPr="004C62EE">
        <w:rPr>
          <w:rFonts w:ascii="Arial Unicode MS" w:eastAsia="Arial Unicode MS" w:hAnsi="Arial Unicode MS" w:cs="Arial Unicode MS"/>
          <w:color w:val="666666"/>
          <w:sz w:val="24"/>
          <w:szCs w:val="24"/>
        </w:rPr>
        <w:t xml:space="preserve"> </w:t>
      </w:r>
      <w:r w:rsidRPr="004C62EE">
        <w:rPr>
          <w:rFonts w:ascii="Arial Unicode MS" w:eastAsia="Arial Unicode MS" w:hAnsi="Arial Unicode MS" w:cs="Arial Unicode MS"/>
          <w:b/>
          <w:i/>
          <w:color w:val="666666"/>
          <w:sz w:val="24"/>
          <w:szCs w:val="24"/>
        </w:rPr>
        <w:t xml:space="preserve">A </w:t>
      </w:r>
      <w:proofErr w:type="spellStart"/>
      <w:r w:rsidRPr="004C62EE">
        <w:rPr>
          <w:rFonts w:ascii="Arial Unicode MS" w:eastAsia="Arial Unicode MS" w:hAnsi="Arial Unicode MS" w:cs="Arial Unicode MS"/>
          <w:b/>
          <w:i/>
          <w:color w:val="666666"/>
          <w:sz w:val="24"/>
          <w:szCs w:val="24"/>
        </w:rPr>
        <w:t>Aessopos</w:t>
      </w:r>
      <w:proofErr w:type="spellEnd"/>
      <w:r w:rsidRPr="004C62EE">
        <w:rPr>
          <w:rFonts w:ascii="Arial Unicode MS" w:eastAsia="Arial Unicode MS" w:hAnsi="Arial Unicode MS" w:cs="Arial Unicode MS"/>
          <w:b/>
          <w:i/>
          <w:color w:val="666666"/>
          <w:sz w:val="24"/>
          <w:szCs w:val="24"/>
        </w:rPr>
        <w:t xml:space="preserve"> - </w:t>
      </w:r>
      <w:r w:rsidRPr="004C62EE">
        <w:rPr>
          <w:rFonts w:ascii="Arial" w:eastAsia="Arial Unicode MS" w:hAnsi="Arial" w:cs="Arial Unicode MS"/>
          <w:b/>
          <w:i/>
          <w:color w:val="666666"/>
          <w:sz w:val="24"/>
          <w:szCs w:val="24"/>
        </w:rPr>
        <w:t>‎</w:t>
      </w:r>
      <w:r w:rsidRPr="004C62EE">
        <w:rPr>
          <w:rFonts w:ascii="Arial Unicode MS" w:eastAsia="Arial Unicode MS" w:hAnsi="Arial Unicode MS" w:cs="Arial Unicode MS"/>
          <w:b/>
          <w:i/>
          <w:color w:val="666666"/>
          <w:sz w:val="24"/>
          <w:szCs w:val="24"/>
        </w:rPr>
        <w:t>2007</w:t>
      </w:r>
      <w:r w:rsidRPr="004C62EE">
        <w:rPr>
          <w:rFonts w:ascii="Arial Unicode MS" w:eastAsia="Arial Unicode MS" w:hAnsi="Arial Unicode MS" w:cs="Arial Unicode MS"/>
          <w:color w:val="666666"/>
          <w:sz w:val="24"/>
          <w:szCs w:val="24"/>
        </w:rPr>
        <w:t xml:space="preserve"> (7)</w:t>
      </w:r>
      <w:r w:rsidRPr="004C62EE">
        <w:rPr>
          <w:rFonts w:ascii="Arial Unicode MS" w:eastAsia="Arial Unicode MS" w:hAnsi="Arial Unicode MS" w:cs="Arial Unicode MS"/>
          <w:color w:val="444444"/>
          <w:sz w:val="24"/>
          <w:szCs w:val="24"/>
        </w:rPr>
        <w:t xml:space="preserve">  &amp;</w:t>
      </w:r>
      <w:proofErr w:type="spellStart"/>
      <w:r w:rsidRPr="004C62EE">
        <w:rPr>
          <w:rFonts w:ascii="Arial Unicode MS" w:eastAsia="Arial Unicode MS" w:hAnsi="Arial Unicode MS" w:cs="Arial Unicode MS"/>
          <w:b/>
          <w:i/>
          <w:sz w:val="24"/>
          <w:szCs w:val="24"/>
        </w:rPr>
        <w:t>Rambaran</w:t>
      </w:r>
      <w:proofErr w:type="spellEnd"/>
      <w:r w:rsidRPr="004C62EE">
        <w:rPr>
          <w:rFonts w:ascii="Arial Unicode MS" w:eastAsia="Arial Unicode MS" w:hAnsi="Arial Unicode MS" w:cs="Arial Unicode MS"/>
          <w:b/>
          <w:i/>
          <w:sz w:val="24"/>
          <w:szCs w:val="24"/>
        </w:rPr>
        <w:t xml:space="preserve"> ; B Jiang2007</w:t>
      </w:r>
      <w:r w:rsidRPr="004C62EE">
        <w:rPr>
          <w:rFonts w:ascii="Arial Unicode MS" w:eastAsia="Arial Unicode MS" w:hAnsi="Arial Unicode MS" w:cs="Arial Unicode MS"/>
          <w:sz w:val="24"/>
          <w:szCs w:val="24"/>
        </w:rPr>
        <w:t xml:space="preserve">(8)  significant reduction in FMD in disease compare to </w:t>
      </w:r>
      <w:proofErr w:type="spellStart"/>
      <w:r w:rsidRPr="004C62EE">
        <w:rPr>
          <w:rFonts w:ascii="Arial Unicode MS" w:eastAsia="Arial Unicode MS" w:hAnsi="Arial Unicode MS" w:cs="Arial Unicode MS"/>
          <w:sz w:val="24"/>
          <w:szCs w:val="24"/>
        </w:rPr>
        <w:t>control.</w:t>
      </w:r>
      <w:r w:rsidRPr="004C62EE">
        <w:rPr>
          <w:rFonts w:ascii="Arial Unicode MS" w:eastAsia="Arial Unicode MS" w:hAnsi="Arial Unicode MS" w:cs="Arial Unicode MS"/>
          <w:bCs/>
          <w:sz w:val="24"/>
          <w:szCs w:val="24"/>
        </w:rPr>
        <w:t>Significant</w:t>
      </w:r>
      <w:proofErr w:type="spellEnd"/>
      <w:r w:rsidRPr="004C62EE">
        <w:rPr>
          <w:rFonts w:ascii="Arial Unicode MS" w:eastAsia="Arial Unicode MS" w:hAnsi="Arial Unicode MS" w:cs="Arial Unicode MS"/>
          <w:bCs/>
          <w:sz w:val="24"/>
          <w:szCs w:val="24"/>
        </w:rPr>
        <w:t xml:space="preserve"> reduction in mean FMD% was observed between male in case and control .When compared to male and female in both case and control group no significant difference were observed.</w:t>
      </w:r>
    </w:p>
    <w:p w:rsidR="00A42430" w:rsidRPr="004C62EE" w:rsidRDefault="00A42430" w:rsidP="004C62EE">
      <w:pPr>
        <w:spacing w:line="480" w:lineRule="auto"/>
        <w:jc w:val="both"/>
        <w:rPr>
          <w:rFonts w:ascii="Arial Unicode MS" w:eastAsia="Arial Unicode MS" w:hAnsi="Arial Unicode MS" w:cs="Arial Unicode MS"/>
          <w:bCs/>
          <w:sz w:val="24"/>
          <w:szCs w:val="24"/>
        </w:rPr>
      </w:pPr>
    </w:p>
    <w:p w:rsidR="00A42430" w:rsidRPr="004C62EE" w:rsidRDefault="00A42430" w:rsidP="004C62EE">
      <w:pPr>
        <w:spacing w:line="480" w:lineRule="auto"/>
        <w:jc w:val="both"/>
        <w:rPr>
          <w:rFonts w:ascii="Arial Unicode MS" w:eastAsia="Arial Unicode MS" w:hAnsi="Arial Unicode MS" w:cs="Arial Unicode MS"/>
          <w:b/>
          <w:sz w:val="24"/>
          <w:szCs w:val="24"/>
        </w:rPr>
      </w:pPr>
      <w:r w:rsidRPr="004C62EE">
        <w:rPr>
          <w:rFonts w:ascii="Arial Unicode MS" w:eastAsia="Arial Unicode MS" w:hAnsi="Arial Unicode MS" w:cs="Arial Unicode MS"/>
          <w:bCs/>
          <w:sz w:val="24"/>
          <w:szCs w:val="24"/>
        </w:rPr>
        <w:t xml:space="preserve"> </w:t>
      </w:r>
      <w:r w:rsidRPr="004C62EE">
        <w:rPr>
          <w:rFonts w:ascii="Arial Unicode MS" w:eastAsia="Arial Unicode MS" w:hAnsi="Arial Unicode MS" w:cs="Arial Unicode MS"/>
          <w:b/>
          <w:sz w:val="24"/>
          <w:szCs w:val="24"/>
        </w:rPr>
        <w:t>CONCLUSION</w:t>
      </w:r>
    </w:p>
    <w:p w:rsidR="00A42430" w:rsidRPr="004C62EE" w:rsidRDefault="00A42430" w:rsidP="004C62EE">
      <w:pPr>
        <w:spacing w:line="480" w:lineRule="auto"/>
        <w:jc w:val="both"/>
        <w:rPr>
          <w:rFonts w:ascii="Arial Unicode MS" w:eastAsia="Arial Unicode MS" w:hAnsi="Arial Unicode MS" w:cs="Arial Unicode MS"/>
          <w:sz w:val="24"/>
          <w:szCs w:val="24"/>
        </w:rPr>
      </w:pPr>
      <w:r w:rsidRPr="004C62EE">
        <w:rPr>
          <w:rFonts w:ascii="Arial Unicode MS" w:eastAsia="Arial Unicode MS" w:hAnsi="Arial Unicode MS" w:cs="Arial Unicode MS"/>
          <w:sz w:val="24"/>
          <w:szCs w:val="24"/>
        </w:rPr>
        <w:t>The conclusion drawn from the present study are as follows-FMD% a marker of endothelial function was significantly lower in cases as compared to controls and was also lower in AS &amp; SS when compared to control group &amp; significantly lower in SS group than AS group.</w:t>
      </w:r>
    </w:p>
    <w:p w:rsidR="00A42430" w:rsidRPr="004C62EE" w:rsidRDefault="00A42430" w:rsidP="004C62EE">
      <w:pPr>
        <w:spacing w:line="480" w:lineRule="auto"/>
        <w:jc w:val="both"/>
        <w:rPr>
          <w:rFonts w:ascii="Arial Unicode MS" w:eastAsia="Arial Unicode MS" w:hAnsi="Arial Unicode MS" w:cs="Arial Unicode MS"/>
          <w:sz w:val="24"/>
          <w:szCs w:val="24"/>
        </w:rPr>
      </w:pPr>
      <w:r w:rsidRPr="004C62EE">
        <w:rPr>
          <w:rFonts w:ascii="Arial Unicode MS" w:eastAsia="Arial Unicode MS" w:hAnsi="Arial Unicode MS" w:cs="Arial Unicode MS"/>
          <w:b/>
          <w:sz w:val="24"/>
          <w:szCs w:val="24"/>
        </w:rPr>
        <w:br w:type="page"/>
      </w:r>
      <w:proofErr w:type="gramStart"/>
      <w:r w:rsidRPr="004C62EE">
        <w:rPr>
          <w:rFonts w:ascii="Arial Unicode MS" w:eastAsia="Arial Unicode MS" w:hAnsi="Arial Unicode MS" w:cs="Arial Unicode MS"/>
          <w:sz w:val="24"/>
          <w:szCs w:val="24"/>
        </w:rPr>
        <w:lastRenderedPageBreak/>
        <w:t>1.Flavahan</w:t>
      </w:r>
      <w:proofErr w:type="gramEnd"/>
      <w:r w:rsidRPr="004C62EE">
        <w:rPr>
          <w:rFonts w:ascii="Arial Unicode MS" w:eastAsia="Arial Unicode MS" w:hAnsi="Arial Unicode MS" w:cs="Arial Unicode MS"/>
          <w:sz w:val="24"/>
          <w:szCs w:val="24"/>
        </w:rPr>
        <w:t xml:space="preserve"> NA. Atherosclerosis or lipoprotein – induce endothelial </w:t>
      </w:r>
      <w:proofErr w:type="gramStart"/>
      <w:r w:rsidRPr="004C62EE">
        <w:rPr>
          <w:rFonts w:ascii="Arial Unicode MS" w:eastAsia="Arial Unicode MS" w:hAnsi="Arial Unicode MS" w:cs="Arial Unicode MS"/>
          <w:sz w:val="24"/>
          <w:szCs w:val="24"/>
        </w:rPr>
        <w:t>dysfunction :</w:t>
      </w:r>
      <w:proofErr w:type="gramEnd"/>
      <w:r w:rsidRPr="004C62EE">
        <w:rPr>
          <w:rFonts w:ascii="Arial Unicode MS" w:eastAsia="Arial Unicode MS" w:hAnsi="Arial Unicode MS" w:cs="Arial Unicode MS"/>
          <w:sz w:val="24"/>
          <w:szCs w:val="24"/>
        </w:rPr>
        <w:t xml:space="preserve"> potential mechanism underlying reduction in EDRF/NO activity. Circulation 1992; 85: 1927-38</w:t>
      </w:r>
    </w:p>
    <w:p w:rsidR="00A42430" w:rsidRPr="004C62EE" w:rsidRDefault="00A42430" w:rsidP="004C62EE">
      <w:pPr>
        <w:spacing w:after="0" w:line="480" w:lineRule="auto"/>
        <w:jc w:val="both"/>
        <w:rPr>
          <w:rFonts w:ascii="Arial Unicode MS" w:eastAsia="Arial Unicode MS" w:hAnsi="Arial Unicode MS" w:cs="Arial Unicode MS"/>
          <w:sz w:val="24"/>
          <w:szCs w:val="24"/>
        </w:rPr>
      </w:pPr>
      <w:proofErr w:type="gramStart"/>
      <w:r w:rsidRPr="004C62EE">
        <w:rPr>
          <w:rFonts w:ascii="Arial Unicode MS" w:eastAsia="Arial Unicode MS" w:hAnsi="Arial Unicode MS" w:cs="Arial Unicode MS"/>
          <w:sz w:val="24"/>
          <w:szCs w:val="24"/>
        </w:rPr>
        <w:t>2.Kar</w:t>
      </w:r>
      <w:proofErr w:type="gramEnd"/>
      <w:r w:rsidRPr="004C62EE">
        <w:rPr>
          <w:rFonts w:ascii="Arial Unicode MS" w:eastAsia="Arial Unicode MS" w:hAnsi="Arial Unicode MS" w:cs="Arial Unicode MS"/>
          <w:sz w:val="24"/>
          <w:szCs w:val="24"/>
        </w:rPr>
        <w:t xml:space="preserve"> BC, Devi S, Dash KC, Das M: The sickle cell gene is widespread in India. Trans Roy Soc </w:t>
      </w:r>
      <w:proofErr w:type="spellStart"/>
      <w:r w:rsidRPr="004C62EE">
        <w:rPr>
          <w:rFonts w:ascii="Arial Unicode MS" w:eastAsia="Arial Unicode MS" w:hAnsi="Arial Unicode MS" w:cs="Arial Unicode MS"/>
          <w:sz w:val="24"/>
          <w:szCs w:val="24"/>
        </w:rPr>
        <w:t>Trop</w:t>
      </w:r>
      <w:proofErr w:type="spellEnd"/>
      <w:r w:rsidRPr="004C62EE">
        <w:rPr>
          <w:rFonts w:ascii="Arial Unicode MS" w:eastAsia="Arial Unicode MS" w:hAnsi="Arial Unicode MS" w:cs="Arial Unicode MS"/>
          <w:sz w:val="24"/>
          <w:szCs w:val="24"/>
        </w:rPr>
        <w:t xml:space="preserve"> Med &amp; </w:t>
      </w:r>
      <w:proofErr w:type="spellStart"/>
      <w:r w:rsidRPr="004C62EE">
        <w:rPr>
          <w:rFonts w:ascii="Arial Unicode MS" w:eastAsia="Arial Unicode MS" w:hAnsi="Arial Unicode MS" w:cs="Arial Unicode MS"/>
          <w:sz w:val="24"/>
          <w:szCs w:val="24"/>
        </w:rPr>
        <w:t>Hyg</w:t>
      </w:r>
      <w:proofErr w:type="spellEnd"/>
      <w:r w:rsidRPr="004C62EE">
        <w:rPr>
          <w:rFonts w:ascii="Arial Unicode MS" w:eastAsia="Arial Unicode MS" w:hAnsi="Arial Unicode MS" w:cs="Arial Unicode MS"/>
          <w:sz w:val="24"/>
          <w:szCs w:val="24"/>
        </w:rPr>
        <w:t xml:space="preserve"> 1987; 82: 273.</w:t>
      </w:r>
    </w:p>
    <w:p w:rsidR="00A42430" w:rsidRPr="004C62EE" w:rsidRDefault="00A42430" w:rsidP="004C62EE">
      <w:pPr>
        <w:spacing w:after="0" w:line="480" w:lineRule="auto"/>
        <w:jc w:val="both"/>
        <w:rPr>
          <w:rFonts w:ascii="Arial Unicode MS" w:eastAsia="Arial Unicode MS" w:hAnsi="Arial Unicode MS" w:cs="Arial Unicode MS"/>
          <w:bCs/>
          <w:sz w:val="24"/>
          <w:szCs w:val="24"/>
        </w:rPr>
      </w:pPr>
      <w:proofErr w:type="gramStart"/>
      <w:r w:rsidRPr="004C62EE">
        <w:rPr>
          <w:rFonts w:ascii="Arial Unicode MS" w:eastAsia="Arial Unicode MS" w:hAnsi="Arial Unicode MS" w:cs="Arial Unicode MS"/>
          <w:bCs/>
          <w:sz w:val="24"/>
          <w:szCs w:val="24"/>
        </w:rPr>
        <w:t>3.Bonpei</w:t>
      </w:r>
      <w:proofErr w:type="gramEnd"/>
      <w:r w:rsidRPr="004C62EE">
        <w:rPr>
          <w:rFonts w:ascii="Arial Unicode MS" w:eastAsia="Arial Unicode MS" w:hAnsi="Arial Unicode MS" w:cs="Arial Unicode MS"/>
          <w:bCs/>
          <w:sz w:val="24"/>
          <w:szCs w:val="24"/>
        </w:rPr>
        <w:t xml:space="preserve"> </w:t>
      </w:r>
      <w:proofErr w:type="spellStart"/>
      <w:r w:rsidRPr="004C62EE">
        <w:rPr>
          <w:rFonts w:ascii="Arial Unicode MS" w:eastAsia="Arial Unicode MS" w:hAnsi="Arial Unicode MS" w:cs="Arial Unicode MS"/>
          <w:bCs/>
          <w:sz w:val="24"/>
          <w:szCs w:val="24"/>
        </w:rPr>
        <w:t>Takase</w:t>
      </w:r>
      <w:proofErr w:type="spellEnd"/>
      <w:r w:rsidRPr="004C62EE">
        <w:rPr>
          <w:rFonts w:ascii="Arial Unicode MS" w:eastAsia="Arial Unicode MS" w:hAnsi="Arial Unicode MS" w:cs="Arial Unicode MS"/>
          <w:bCs/>
          <w:sz w:val="24"/>
          <w:szCs w:val="24"/>
        </w:rPr>
        <w:t xml:space="preserve"> et al. Endothelial-dependent flow-mediated </w:t>
      </w:r>
      <w:proofErr w:type="spellStart"/>
      <w:r w:rsidRPr="004C62EE">
        <w:rPr>
          <w:rFonts w:ascii="Arial Unicode MS" w:eastAsia="Arial Unicode MS" w:hAnsi="Arial Unicode MS" w:cs="Arial Unicode MS"/>
          <w:bCs/>
          <w:sz w:val="24"/>
          <w:szCs w:val="24"/>
        </w:rPr>
        <w:t>vasodilation</w:t>
      </w:r>
      <w:proofErr w:type="spellEnd"/>
      <w:r w:rsidRPr="004C62EE">
        <w:rPr>
          <w:rFonts w:ascii="Arial Unicode MS" w:eastAsia="Arial Unicode MS" w:hAnsi="Arial Unicode MS" w:cs="Arial Unicode MS"/>
          <w:bCs/>
          <w:sz w:val="24"/>
          <w:szCs w:val="24"/>
        </w:rPr>
        <w:t xml:space="preserve"> in coronary &amp; brachial arteries in suspected coronary artery disease. </w:t>
      </w:r>
      <w:proofErr w:type="gramStart"/>
      <w:r w:rsidRPr="004C62EE">
        <w:rPr>
          <w:rFonts w:ascii="Arial Unicode MS" w:eastAsia="Arial Unicode MS" w:hAnsi="Arial Unicode MS" w:cs="Arial Unicode MS"/>
          <w:bCs/>
          <w:sz w:val="24"/>
          <w:szCs w:val="24"/>
        </w:rPr>
        <w:t>The American Journal of Cardiology.</w:t>
      </w:r>
      <w:proofErr w:type="gramEnd"/>
      <w:r w:rsidRPr="004C62EE">
        <w:rPr>
          <w:rFonts w:ascii="Arial Unicode MS" w:eastAsia="Arial Unicode MS" w:hAnsi="Arial Unicode MS" w:cs="Arial Unicode MS"/>
          <w:bCs/>
          <w:sz w:val="24"/>
          <w:szCs w:val="24"/>
        </w:rPr>
        <w:t xml:space="preserve"> Vo. 82 December 15, 1998. </w:t>
      </w:r>
      <w:proofErr w:type="gramStart"/>
      <w:r w:rsidRPr="004C62EE">
        <w:rPr>
          <w:rFonts w:ascii="Arial Unicode MS" w:eastAsia="Arial Unicode MS" w:hAnsi="Arial Unicode MS" w:cs="Arial Unicode MS"/>
          <w:bCs/>
          <w:sz w:val="24"/>
          <w:szCs w:val="24"/>
        </w:rPr>
        <w:t>1535-1539.</w:t>
      </w:r>
      <w:proofErr w:type="gramEnd"/>
    </w:p>
    <w:p w:rsidR="00A42430" w:rsidRPr="004C62EE" w:rsidRDefault="00A42430" w:rsidP="004C62EE">
      <w:pPr>
        <w:spacing w:after="0" w:line="480" w:lineRule="auto"/>
        <w:jc w:val="both"/>
        <w:rPr>
          <w:rFonts w:ascii="Arial Unicode MS" w:eastAsia="Arial Unicode MS" w:hAnsi="Arial Unicode MS" w:cs="Arial Unicode MS"/>
          <w:sz w:val="24"/>
          <w:szCs w:val="24"/>
        </w:rPr>
      </w:pPr>
      <w:proofErr w:type="gramStart"/>
      <w:r w:rsidRPr="004C62EE">
        <w:rPr>
          <w:rFonts w:ascii="Arial Unicode MS" w:eastAsia="Arial Unicode MS" w:hAnsi="Arial Unicode MS" w:cs="Arial Unicode MS"/>
          <w:bCs/>
          <w:sz w:val="24"/>
          <w:szCs w:val="24"/>
          <w:lang w:val="es-CO"/>
        </w:rPr>
        <w:t>4.David</w:t>
      </w:r>
      <w:proofErr w:type="gramEnd"/>
      <w:r w:rsidRPr="004C62EE">
        <w:rPr>
          <w:rFonts w:ascii="Arial Unicode MS" w:eastAsia="Arial Unicode MS" w:hAnsi="Arial Unicode MS" w:cs="Arial Unicode MS"/>
          <w:bCs/>
          <w:sz w:val="24"/>
          <w:szCs w:val="24"/>
          <w:lang w:val="es-CO"/>
        </w:rPr>
        <w:t xml:space="preserve"> S. </w:t>
      </w:r>
      <w:proofErr w:type="spellStart"/>
      <w:r w:rsidRPr="004C62EE">
        <w:rPr>
          <w:rFonts w:ascii="Arial Unicode MS" w:eastAsia="Arial Unicode MS" w:hAnsi="Arial Unicode MS" w:cs="Arial Unicode MS"/>
          <w:bCs/>
          <w:sz w:val="24"/>
          <w:szCs w:val="24"/>
          <w:lang w:val="es-CO"/>
        </w:rPr>
        <w:t>Celermajer</w:t>
      </w:r>
      <w:proofErr w:type="spellEnd"/>
      <w:r w:rsidRPr="004C62EE">
        <w:rPr>
          <w:rFonts w:ascii="Arial Unicode MS" w:eastAsia="Arial Unicode MS" w:hAnsi="Arial Unicode MS" w:cs="Arial Unicode MS"/>
          <w:bCs/>
          <w:sz w:val="24"/>
          <w:szCs w:val="24"/>
          <w:lang w:val="es-CO"/>
        </w:rPr>
        <w:t xml:space="preserve"> et al. </w:t>
      </w:r>
      <w:proofErr w:type="gramStart"/>
      <w:r w:rsidRPr="004C62EE">
        <w:rPr>
          <w:rFonts w:ascii="Arial Unicode MS" w:eastAsia="Arial Unicode MS" w:hAnsi="Arial Unicode MS" w:cs="Arial Unicode MS"/>
          <w:bCs/>
          <w:sz w:val="24"/>
          <w:szCs w:val="24"/>
        </w:rPr>
        <w:t>Non-invasive detection of endothelial dysfunction in children &amp; adults at risk of atherosclerosis.</w:t>
      </w:r>
      <w:proofErr w:type="gramEnd"/>
      <w:r w:rsidRPr="004C62EE">
        <w:rPr>
          <w:rFonts w:ascii="Arial Unicode MS" w:eastAsia="Arial Unicode MS" w:hAnsi="Arial Unicode MS" w:cs="Arial Unicode MS"/>
          <w:bCs/>
          <w:sz w:val="24"/>
          <w:szCs w:val="24"/>
        </w:rPr>
        <w:t xml:space="preserve"> </w:t>
      </w:r>
      <w:proofErr w:type="spellStart"/>
      <w:r w:rsidRPr="004C62EE">
        <w:rPr>
          <w:rFonts w:ascii="Arial Unicode MS" w:eastAsia="Arial Unicode MS" w:hAnsi="Arial Unicode MS" w:cs="Arial Unicode MS"/>
          <w:bCs/>
          <w:sz w:val="24"/>
          <w:szCs w:val="24"/>
        </w:rPr>
        <w:t>Vol</w:t>
      </w:r>
      <w:proofErr w:type="spellEnd"/>
      <w:r w:rsidRPr="004C62EE">
        <w:rPr>
          <w:rFonts w:ascii="Arial Unicode MS" w:eastAsia="Arial Unicode MS" w:hAnsi="Arial Unicode MS" w:cs="Arial Unicode MS"/>
          <w:bCs/>
          <w:sz w:val="24"/>
          <w:szCs w:val="24"/>
        </w:rPr>
        <w:t xml:space="preserve"> 340: Nov 7, 1992, 1111-1115</w:t>
      </w:r>
    </w:p>
    <w:p w:rsidR="00A42430" w:rsidRPr="004C62EE" w:rsidRDefault="00A42430" w:rsidP="004C62EE">
      <w:pPr>
        <w:spacing w:after="0" w:line="480" w:lineRule="auto"/>
        <w:jc w:val="both"/>
        <w:rPr>
          <w:rFonts w:ascii="Arial Unicode MS" w:eastAsia="Arial Unicode MS" w:hAnsi="Arial Unicode MS" w:cs="Arial Unicode MS"/>
          <w:sz w:val="24"/>
          <w:szCs w:val="24"/>
        </w:rPr>
      </w:pPr>
    </w:p>
    <w:p w:rsidR="00A42430" w:rsidRPr="004C62EE" w:rsidRDefault="00A42430" w:rsidP="004C62EE">
      <w:pPr>
        <w:spacing w:after="0" w:line="480" w:lineRule="auto"/>
        <w:jc w:val="both"/>
        <w:rPr>
          <w:rFonts w:ascii="Arial Unicode MS" w:eastAsia="Arial Unicode MS" w:hAnsi="Arial Unicode MS" w:cs="Arial Unicode MS"/>
          <w:sz w:val="24"/>
          <w:szCs w:val="24"/>
        </w:rPr>
      </w:pPr>
      <w:proofErr w:type="gramStart"/>
      <w:r w:rsidRPr="004C62EE">
        <w:rPr>
          <w:rFonts w:ascii="Arial Unicode MS" w:eastAsia="Arial Unicode MS" w:hAnsi="Arial Unicode MS" w:cs="Arial Unicode MS"/>
          <w:sz w:val="24"/>
          <w:szCs w:val="24"/>
        </w:rPr>
        <w:t>5.</w:t>
      </w:r>
      <w:r w:rsidRPr="004C62EE">
        <w:rPr>
          <w:rFonts w:ascii="Arial Unicode MS" w:eastAsia="Arial Unicode MS" w:hAnsi="Arial Unicode MS" w:cs="Arial Unicode MS"/>
          <w:bCs/>
          <w:sz w:val="24"/>
          <w:szCs w:val="24"/>
          <w:lang w:val="es-CO"/>
        </w:rPr>
        <w:t>.SD</w:t>
      </w:r>
      <w:proofErr w:type="gramEnd"/>
      <w:r w:rsidRPr="004C62EE">
        <w:rPr>
          <w:rFonts w:ascii="Arial Unicode MS" w:eastAsia="Arial Unicode MS" w:hAnsi="Arial Unicode MS" w:cs="Arial Unicode MS"/>
          <w:bCs/>
          <w:sz w:val="24"/>
          <w:szCs w:val="24"/>
          <w:lang w:val="es-CO"/>
        </w:rPr>
        <w:t xml:space="preserve"> </w:t>
      </w:r>
      <w:proofErr w:type="spellStart"/>
      <w:r w:rsidRPr="004C62EE">
        <w:rPr>
          <w:rFonts w:ascii="Arial Unicode MS" w:eastAsia="Arial Unicode MS" w:hAnsi="Arial Unicode MS" w:cs="Arial Unicode MS"/>
          <w:bCs/>
          <w:sz w:val="24"/>
          <w:szCs w:val="24"/>
          <w:lang w:val="es-CO"/>
        </w:rPr>
        <w:t>zawar</w:t>
      </w:r>
      <w:proofErr w:type="spellEnd"/>
      <w:r w:rsidRPr="004C62EE">
        <w:rPr>
          <w:rFonts w:ascii="Arial Unicode MS" w:eastAsia="Arial Unicode MS" w:hAnsi="Arial Unicode MS" w:cs="Arial Unicode MS"/>
          <w:bCs/>
          <w:sz w:val="24"/>
          <w:szCs w:val="24"/>
          <w:lang w:val="es-CO"/>
        </w:rPr>
        <w:t xml:space="preserve"> et al. Non-</w:t>
      </w:r>
      <w:proofErr w:type="spellStart"/>
      <w:r w:rsidRPr="004C62EE">
        <w:rPr>
          <w:rFonts w:ascii="Arial Unicode MS" w:eastAsia="Arial Unicode MS" w:hAnsi="Arial Unicode MS" w:cs="Arial Unicode MS"/>
          <w:bCs/>
          <w:sz w:val="24"/>
          <w:szCs w:val="24"/>
          <w:lang w:val="es-CO"/>
        </w:rPr>
        <w:t>invasive</w:t>
      </w:r>
      <w:proofErr w:type="spellEnd"/>
      <w:r w:rsidRPr="004C62EE">
        <w:rPr>
          <w:rFonts w:ascii="Arial Unicode MS" w:eastAsia="Arial Unicode MS" w:hAnsi="Arial Unicode MS" w:cs="Arial Unicode MS"/>
          <w:bCs/>
          <w:sz w:val="24"/>
          <w:szCs w:val="24"/>
          <w:lang w:val="es-CO"/>
        </w:rPr>
        <w:t xml:space="preserve"> </w:t>
      </w:r>
      <w:proofErr w:type="spellStart"/>
      <w:r w:rsidRPr="004C62EE">
        <w:rPr>
          <w:rFonts w:ascii="Arial Unicode MS" w:eastAsia="Arial Unicode MS" w:hAnsi="Arial Unicode MS" w:cs="Arial Unicode MS"/>
          <w:bCs/>
          <w:sz w:val="24"/>
          <w:szCs w:val="24"/>
          <w:lang w:val="es-CO"/>
        </w:rPr>
        <w:t>detection</w:t>
      </w:r>
      <w:proofErr w:type="spellEnd"/>
      <w:r w:rsidRPr="004C62EE">
        <w:rPr>
          <w:rFonts w:ascii="Arial Unicode MS" w:eastAsia="Arial Unicode MS" w:hAnsi="Arial Unicode MS" w:cs="Arial Unicode MS"/>
          <w:bCs/>
          <w:sz w:val="24"/>
          <w:szCs w:val="24"/>
          <w:lang w:val="es-CO"/>
        </w:rPr>
        <w:t xml:space="preserve"> of </w:t>
      </w:r>
      <w:proofErr w:type="spellStart"/>
      <w:r w:rsidRPr="004C62EE">
        <w:rPr>
          <w:rFonts w:ascii="Arial Unicode MS" w:eastAsia="Arial Unicode MS" w:hAnsi="Arial Unicode MS" w:cs="Arial Unicode MS"/>
          <w:bCs/>
          <w:sz w:val="24"/>
          <w:szCs w:val="24"/>
          <w:lang w:val="es-CO"/>
        </w:rPr>
        <w:t>endothelial</w:t>
      </w:r>
      <w:proofErr w:type="spellEnd"/>
      <w:r w:rsidRPr="004C62EE">
        <w:rPr>
          <w:rFonts w:ascii="Arial Unicode MS" w:eastAsia="Arial Unicode MS" w:hAnsi="Arial Unicode MS" w:cs="Arial Unicode MS"/>
          <w:bCs/>
          <w:sz w:val="24"/>
          <w:szCs w:val="24"/>
          <w:lang w:val="es-CO"/>
        </w:rPr>
        <w:t xml:space="preserve"> </w:t>
      </w:r>
      <w:proofErr w:type="spellStart"/>
      <w:r w:rsidRPr="004C62EE">
        <w:rPr>
          <w:rFonts w:ascii="Arial Unicode MS" w:eastAsia="Arial Unicode MS" w:hAnsi="Arial Unicode MS" w:cs="Arial Unicode MS"/>
          <w:bCs/>
          <w:sz w:val="24"/>
          <w:szCs w:val="24"/>
          <w:lang w:val="es-CO"/>
        </w:rPr>
        <w:t>dysfunction</w:t>
      </w:r>
      <w:proofErr w:type="spellEnd"/>
      <w:r w:rsidRPr="004C62EE">
        <w:rPr>
          <w:rFonts w:ascii="Arial Unicode MS" w:eastAsia="Arial Unicode MS" w:hAnsi="Arial Unicode MS" w:cs="Arial Unicode MS"/>
          <w:bCs/>
          <w:sz w:val="24"/>
          <w:szCs w:val="24"/>
          <w:lang w:val="es-CO"/>
        </w:rPr>
        <w:t xml:space="preserve"> in </w:t>
      </w:r>
      <w:proofErr w:type="spellStart"/>
      <w:r w:rsidRPr="004C62EE">
        <w:rPr>
          <w:rFonts w:ascii="Arial Unicode MS" w:eastAsia="Arial Unicode MS" w:hAnsi="Arial Unicode MS" w:cs="Arial Unicode MS"/>
          <w:bCs/>
          <w:sz w:val="24"/>
          <w:szCs w:val="24"/>
          <w:lang w:val="es-CO"/>
        </w:rPr>
        <w:t>sickle</w:t>
      </w:r>
      <w:proofErr w:type="spellEnd"/>
      <w:r w:rsidRPr="004C62EE">
        <w:rPr>
          <w:rFonts w:ascii="Arial Unicode MS" w:eastAsia="Arial Unicode MS" w:hAnsi="Arial Unicode MS" w:cs="Arial Unicode MS"/>
          <w:bCs/>
          <w:sz w:val="24"/>
          <w:szCs w:val="24"/>
          <w:lang w:val="es-CO"/>
        </w:rPr>
        <w:t xml:space="preserve"> </w:t>
      </w:r>
      <w:proofErr w:type="spellStart"/>
      <w:r w:rsidRPr="004C62EE">
        <w:rPr>
          <w:rFonts w:ascii="Arial Unicode MS" w:eastAsia="Arial Unicode MS" w:hAnsi="Arial Unicode MS" w:cs="Arial Unicode MS"/>
          <w:bCs/>
          <w:sz w:val="24"/>
          <w:szCs w:val="24"/>
          <w:lang w:val="es-CO"/>
        </w:rPr>
        <w:t>cell</w:t>
      </w:r>
      <w:proofErr w:type="spellEnd"/>
      <w:r w:rsidRPr="004C62EE">
        <w:rPr>
          <w:rFonts w:ascii="Arial Unicode MS" w:eastAsia="Arial Unicode MS" w:hAnsi="Arial Unicode MS" w:cs="Arial Unicode MS"/>
          <w:bCs/>
          <w:sz w:val="24"/>
          <w:szCs w:val="24"/>
          <w:lang w:val="es-CO"/>
        </w:rPr>
        <w:t xml:space="preserve"> </w:t>
      </w:r>
      <w:proofErr w:type="spellStart"/>
      <w:r w:rsidRPr="004C62EE">
        <w:rPr>
          <w:rFonts w:ascii="Arial Unicode MS" w:eastAsia="Arial Unicode MS" w:hAnsi="Arial Unicode MS" w:cs="Arial Unicode MS"/>
          <w:bCs/>
          <w:sz w:val="24"/>
          <w:szCs w:val="24"/>
          <w:lang w:val="es-CO"/>
        </w:rPr>
        <w:t>disease</w:t>
      </w:r>
      <w:proofErr w:type="spellEnd"/>
      <w:r w:rsidRPr="004C62EE">
        <w:rPr>
          <w:rFonts w:ascii="Arial Unicode MS" w:eastAsia="Arial Unicode MS" w:hAnsi="Arial Unicode MS" w:cs="Arial Unicode MS"/>
          <w:bCs/>
          <w:sz w:val="24"/>
          <w:szCs w:val="24"/>
          <w:lang w:val="es-CO"/>
        </w:rPr>
        <w:t xml:space="preserve"> </w:t>
      </w:r>
      <w:proofErr w:type="spellStart"/>
      <w:r w:rsidRPr="004C62EE">
        <w:rPr>
          <w:rFonts w:ascii="Arial Unicode MS" w:eastAsia="Arial Unicode MS" w:hAnsi="Arial Unicode MS" w:cs="Arial Unicode MS"/>
          <w:bCs/>
          <w:sz w:val="24"/>
          <w:szCs w:val="24"/>
          <w:lang w:val="es-CO"/>
        </w:rPr>
        <w:t>by</w:t>
      </w:r>
      <w:proofErr w:type="spellEnd"/>
      <w:r w:rsidRPr="004C62EE">
        <w:rPr>
          <w:rFonts w:ascii="Arial Unicode MS" w:eastAsia="Arial Unicode MS" w:hAnsi="Arial Unicode MS" w:cs="Arial Unicode MS"/>
          <w:bCs/>
          <w:sz w:val="24"/>
          <w:szCs w:val="24"/>
          <w:lang w:val="es-CO"/>
        </w:rPr>
        <w:t xml:space="preserve"> </w:t>
      </w:r>
      <w:proofErr w:type="spellStart"/>
      <w:r w:rsidRPr="004C62EE">
        <w:rPr>
          <w:rFonts w:ascii="Arial Unicode MS" w:eastAsia="Arial Unicode MS" w:hAnsi="Arial Unicode MS" w:cs="Arial Unicode MS"/>
          <w:bCs/>
          <w:sz w:val="24"/>
          <w:szCs w:val="24"/>
          <w:lang w:val="es-CO"/>
        </w:rPr>
        <w:t>Doppler</w:t>
      </w:r>
      <w:proofErr w:type="spellEnd"/>
      <w:r w:rsidRPr="004C62EE">
        <w:rPr>
          <w:rFonts w:ascii="Arial Unicode MS" w:eastAsia="Arial Unicode MS" w:hAnsi="Arial Unicode MS" w:cs="Arial Unicode MS"/>
          <w:bCs/>
          <w:sz w:val="24"/>
          <w:szCs w:val="24"/>
          <w:lang w:val="es-CO"/>
        </w:rPr>
        <w:t xml:space="preserve"> </w:t>
      </w:r>
      <w:proofErr w:type="spellStart"/>
      <w:r w:rsidRPr="004C62EE">
        <w:rPr>
          <w:rFonts w:ascii="Arial Unicode MS" w:eastAsia="Arial Unicode MS" w:hAnsi="Arial Unicode MS" w:cs="Arial Unicode MS"/>
          <w:bCs/>
          <w:sz w:val="24"/>
          <w:szCs w:val="24"/>
          <w:lang w:val="es-CO"/>
        </w:rPr>
        <w:t>ultrasonography</w:t>
      </w:r>
      <w:proofErr w:type="spellEnd"/>
      <w:r w:rsidRPr="004C62EE">
        <w:rPr>
          <w:rFonts w:ascii="Arial Unicode MS" w:eastAsia="Arial Unicode MS" w:hAnsi="Arial Unicode MS" w:cs="Arial Unicode MS"/>
          <w:bCs/>
          <w:sz w:val="24"/>
          <w:szCs w:val="24"/>
          <w:lang w:val="es-CO"/>
        </w:rPr>
        <w:t xml:space="preserve">. JAPI, </w:t>
      </w:r>
      <w:proofErr w:type="spellStart"/>
      <w:r w:rsidRPr="004C62EE">
        <w:rPr>
          <w:rFonts w:ascii="Arial Unicode MS" w:eastAsia="Arial Unicode MS" w:hAnsi="Arial Unicode MS" w:cs="Arial Unicode MS"/>
          <w:bCs/>
          <w:sz w:val="24"/>
          <w:szCs w:val="24"/>
          <w:lang w:val="es-CO"/>
        </w:rPr>
        <w:t>Vol</w:t>
      </w:r>
      <w:proofErr w:type="spellEnd"/>
      <w:r w:rsidRPr="004C62EE">
        <w:rPr>
          <w:rFonts w:ascii="Arial Unicode MS" w:eastAsia="Arial Unicode MS" w:hAnsi="Arial Unicode MS" w:cs="Arial Unicode MS"/>
          <w:bCs/>
          <w:sz w:val="24"/>
          <w:szCs w:val="24"/>
          <w:lang w:val="es-CO"/>
        </w:rPr>
        <w:t xml:space="preserve"> 53. </w:t>
      </w:r>
      <w:proofErr w:type="spellStart"/>
      <w:r w:rsidRPr="004C62EE">
        <w:rPr>
          <w:rFonts w:ascii="Arial Unicode MS" w:eastAsia="Arial Unicode MS" w:hAnsi="Arial Unicode MS" w:cs="Arial Unicode MS"/>
          <w:bCs/>
          <w:sz w:val="24"/>
          <w:szCs w:val="24"/>
          <w:lang w:val="es-CO"/>
        </w:rPr>
        <w:t>August</w:t>
      </w:r>
      <w:proofErr w:type="spellEnd"/>
      <w:r w:rsidRPr="004C62EE">
        <w:rPr>
          <w:rFonts w:ascii="Arial Unicode MS" w:eastAsia="Arial Unicode MS" w:hAnsi="Arial Unicode MS" w:cs="Arial Unicode MS"/>
          <w:bCs/>
          <w:sz w:val="24"/>
          <w:szCs w:val="24"/>
          <w:lang w:val="es-CO"/>
        </w:rPr>
        <w:t xml:space="preserve"> 2005</w:t>
      </w:r>
      <w:r w:rsidRPr="004C62EE">
        <w:rPr>
          <w:rFonts w:ascii="Arial Unicode MS" w:eastAsia="Arial Unicode MS" w:hAnsi="Arial Unicode MS" w:cs="Arial Unicode MS"/>
          <w:sz w:val="24"/>
          <w:szCs w:val="24"/>
        </w:rPr>
        <w:t>2.</w:t>
      </w:r>
    </w:p>
    <w:p w:rsidR="00A42430" w:rsidRPr="004C62EE" w:rsidRDefault="00A42430" w:rsidP="004C62EE">
      <w:pPr>
        <w:spacing w:line="480" w:lineRule="auto"/>
        <w:jc w:val="both"/>
        <w:rPr>
          <w:rFonts w:ascii="Arial Unicode MS" w:eastAsia="Arial Unicode MS" w:hAnsi="Arial Unicode MS" w:cs="Arial Unicode MS"/>
          <w:sz w:val="24"/>
          <w:szCs w:val="24"/>
        </w:rPr>
      </w:pPr>
      <w:r w:rsidRPr="004C62EE">
        <w:rPr>
          <w:rFonts w:ascii="Arial Unicode MS" w:eastAsia="Arial Unicode MS" w:hAnsi="Arial Unicode MS" w:cs="Arial Unicode MS"/>
          <w:sz w:val="24"/>
          <w:szCs w:val="24"/>
        </w:rPr>
        <w:lastRenderedPageBreak/>
        <w:t xml:space="preserve">6. Endothelial function in patients with sickle cell anemia during and after sickle cell crises  </w:t>
      </w:r>
      <w:hyperlink r:id="rId4" w:history="1">
        <w:r w:rsidRPr="004C62EE">
          <w:rPr>
            <w:rFonts w:ascii="Arial Unicode MS" w:eastAsia="Arial Unicode MS" w:hAnsi="Arial Unicode MS" w:cs="Arial Unicode MS"/>
            <w:sz w:val="24"/>
            <w:szCs w:val="24"/>
          </w:rPr>
          <w:t>Blum A</w:t>
        </w:r>
      </w:hyperlink>
      <w:r w:rsidRPr="004C62EE">
        <w:rPr>
          <w:rFonts w:ascii="Arial Unicode MS" w:eastAsia="Arial Unicode MS" w:hAnsi="Arial Unicode MS" w:cs="Arial Unicode MS"/>
          <w:sz w:val="24"/>
          <w:szCs w:val="24"/>
        </w:rPr>
        <w:t>, </w:t>
      </w:r>
      <w:proofErr w:type="spellStart"/>
      <w:r w:rsidR="00437782" w:rsidRPr="004C62EE">
        <w:rPr>
          <w:rFonts w:ascii="Arial Unicode MS" w:eastAsia="Arial Unicode MS" w:hAnsi="Arial Unicode MS" w:cs="Arial Unicode MS"/>
          <w:sz w:val="24"/>
          <w:szCs w:val="24"/>
        </w:rPr>
        <w:fldChar w:fldCharType="begin"/>
      </w:r>
      <w:r w:rsidRPr="004C62EE">
        <w:rPr>
          <w:rFonts w:ascii="Arial Unicode MS" w:eastAsia="Arial Unicode MS" w:hAnsi="Arial Unicode MS" w:cs="Arial Unicode MS"/>
          <w:sz w:val="24"/>
          <w:szCs w:val="24"/>
        </w:rPr>
        <w:instrText xml:space="preserve"> HYPERLINK "http://www.ncbi.nlm.nih.gov/pubmed?term=Yeganeh%20S%5BAuthor%5D&amp;cauthor=true&amp;cauthor_uid=16052296" </w:instrText>
      </w:r>
      <w:r w:rsidR="00437782" w:rsidRPr="004C62EE">
        <w:rPr>
          <w:rFonts w:ascii="Arial Unicode MS" w:eastAsia="Arial Unicode MS" w:hAnsi="Arial Unicode MS" w:cs="Arial Unicode MS"/>
          <w:sz w:val="24"/>
          <w:szCs w:val="24"/>
        </w:rPr>
        <w:fldChar w:fldCharType="separate"/>
      </w:r>
      <w:r w:rsidRPr="004C62EE">
        <w:rPr>
          <w:rFonts w:ascii="Arial Unicode MS" w:eastAsia="Arial Unicode MS" w:hAnsi="Arial Unicode MS" w:cs="Arial Unicode MS"/>
          <w:sz w:val="24"/>
          <w:szCs w:val="24"/>
        </w:rPr>
        <w:t>Yeganeh</w:t>
      </w:r>
      <w:proofErr w:type="spellEnd"/>
      <w:r w:rsidRPr="004C62EE">
        <w:rPr>
          <w:rFonts w:ascii="Arial Unicode MS" w:eastAsia="Arial Unicode MS" w:hAnsi="Arial Unicode MS" w:cs="Arial Unicode MS"/>
          <w:sz w:val="24"/>
          <w:szCs w:val="24"/>
        </w:rPr>
        <w:t xml:space="preserve"> S</w:t>
      </w:r>
      <w:r w:rsidR="00437782" w:rsidRPr="004C62EE">
        <w:rPr>
          <w:rFonts w:ascii="Arial Unicode MS" w:eastAsia="Arial Unicode MS" w:hAnsi="Arial Unicode MS" w:cs="Arial Unicode MS"/>
          <w:sz w:val="24"/>
          <w:szCs w:val="24"/>
        </w:rPr>
        <w:fldChar w:fldCharType="end"/>
      </w:r>
      <w:r w:rsidRPr="004C62EE">
        <w:rPr>
          <w:rFonts w:ascii="Arial Unicode MS" w:eastAsia="Arial Unicode MS" w:hAnsi="Arial Unicode MS" w:cs="Arial Unicode MS"/>
          <w:sz w:val="24"/>
          <w:szCs w:val="24"/>
        </w:rPr>
        <w:t>, </w:t>
      </w:r>
      <w:proofErr w:type="spellStart"/>
      <w:r w:rsidR="00437782" w:rsidRPr="004C62EE">
        <w:rPr>
          <w:rFonts w:ascii="Arial Unicode MS" w:eastAsia="Arial Unicode MS" w:hAnsi="Arial Unicode MS" w:cs="Arial Unicode MS"/>
          <w:sz w:val="24"/>
          <w:szCs w:val="24"/>
        </w:rPr>
        <w:fldChar w:fldCharType="begin"/>
      </w:r>
      <w:r w:rsidRPr="004C62EE">
        <w:rPr>
          <w:rFonts w:ascii="Arial Unicode MS" w:eastAsia="Arial Unicode MS" w:hAnsi="Arial Unicode MS" w:cs="Arial Unicode MS"/>
          <w:sz w:val="24"/>
          <w:szCs w:val="24"/>
        </w:rPr>
        <w:instrText xml:space="preserve"> HYPERLINK "http://www.ncbi.nlm.nih.gov/pubmed?term=Peleg%20A%5BAuthor%5D&amp;cauthor=true&amp;cauthor_uid=16052296" </w:instrText>
      </w:r>
      <w:r w:rsidR="00437782" w:rsidRPr="004C62EE">
        <w:rPr>
          <w:rFonts w:ascii="Arial Unicode MS" w:eastAsia="Arial Unicode MS" w:hAnsi="Arial Unicode MS" w:cs="Arial Unicode MS"/>
          <w:sz w:val="24"/>
          <w:szCs w:val="24"/>
        </w:rPr>
        <w:fldChar w:fldCharType="separate"/>
      </w:r>
      <w:r w:rsidRPr="004C62EE">
        <w:rPr>
          <w:rFonts w:ascii="Arial Unicode MS" w:eastAsia="Arial Unicode MS" w:hAnsi="Arial Unicode MS" w:cs="Arial Unicode MS"/>
          <w:sz w:val="24"/>
          <w:szCs w:val="24"/>
        </w:rPr>
        <w:t>Peleg</w:t>
      </w:r>
      <w:proofErr w:type="spellEnd"/>
      <w:r w:rsidRPr="004C62EE">
        <w:rPr>
          <w:rFonts w:ascii="Arial Unicode MS" w:eastAsia="Arial Unicode MS" w:hAnsi="Arial Unicode MS" w:cs="Arial Unicode MS"/>
          <w:sz w:val="24"/>
          <w:szCs w:val="24"/>
        </w:rPr>
        <w:t xml:space="preserve"> A</w:t>
      </w:r>
      <w:r w:rsidR="00437782" w:rsidRPr="004C62EE">
        <w:rPr>
          <w:rFonts w:ascii="Arial Unicode MS" w:eastAsia="Arial Unicode MS" w:hAnsi="Arial Unicode MS" w:cs="Arial Unicode MS"/>
          <w:sz w:val="24"/>
          <w:szCs w:val="24"/>
        </w:rPr>
        <w:fldChar w:fldCharType="end"/>
      </w:r>
      <w:r w:rsidRPr="004C62EE">
        <w:rPr>
          <w:rFonts w:ascii="Arial Unicode MS" w:eastAsia="Arial Unicode MS" w:hAnsi="Arial Unicode MS" w:cs="Arial Unicode MS"/>
          <w:sz w:val="24"/>
          <w:szCs w:val="24"/>
        </w:rPr>
        <w:t>, </w:t>
      </w:r>
      <w:proofErr w:type="spellStart"/>
      <w:r w:rsidR="00437782" w:rsidRPr="004C62EE">
        <w:rPr>
          <w:rFonts w:ascii="Arial Unicode MS" w:eastAsia="Arial Unicode MS" w:hAnsi="Arial Unicode MS" w:cs="Arial Unicode MS"/>
          <w:sz w:val="24"/>
          <w:szCs w:val="24"/>
        </w:rPr>
        <w:fldChar w:fldCharType="begin"/>
      </w:r>
      <w:r w:rsidRPr="004C62EE">
        <w:rPr>
          <w:rFonts w:ascii="Arial Unicode MS" w:eastAsia="Arial Unicode MS" w:hAnsi="Arial Unicode MS" w:cs="Arial Unicode MS"/>
          <w:sz w:val="24"/>
          <w:szCs w:val="24"/>
        </w:rPr>
        <w:instrText xml:space="preserve"> HYPERLINK "http://www.ncbi.nlm.nih.gov/pubmed?term=Vigder%20F%5BAuthor%5D&amp;cauthor=true&amp;cauthor_uid=16052296" </w:instrText>
      </w:r>
      <w:r w:rsidR="00437782" w:rsidRPr="004C62EE">
        <w:rPr>
          <w:rFonts w:ascii="Arial Unicode MS" w:eastAsia="Arial Unicode MS" w:hAnsi="Arial Unicode MS" w:cs="Arial Unicode MS"/>
          <w:sz w:val="24"/>
          <w:szCs w:val="24"/>
        </w:rPr>
        <w:fldChar w:fldCharType="separate"/>
      </w:r>
      <w:r w:rsidRPr="004C62EE">
        <w:rPr>
          <w:rFonts w:ascii="Arial Unicode MS" w:eastAsia="Arial Unicode MS" w:hAnsi="Arial Unicode MS" w:cs="Arial Unicode MS"/>
          <w:sz w:val="24"/>
          <w:szCs w:val="24"/>
        </w:rPr>
        <w:t>Vigder</w:t>
      </w:r>
      <w:proofErr w:type="spellEnd"/>
      <w:r w:rsidRPr="004C62EE">
        <w:rPr>
          <w:rFonts w:ascii="Arial Unicode MS" w:eastAsia="Arial Unicode MS" w:hAnsi="Arial Unicode MS" w:cs="Arial Unicode MS"/>
          <w:sz w:val="24"/>
          <w:szCs w:val="24"/>
        </w:rPr>
        <w:t xml:space="preserve"> F</w:t>
      </w:r>
      <w:r w:rsidR="00437782" w:rsidRPr="004C62EE">
        <w:rPr>
          <w:rFonts w:ascii="Arial Unicode MS" w:eastAsia="Arial Unicode MS" w:hAnsi="Arial Unicode MS" w:cs="Arial Unicode MS"/>
          <w:sz w:val="24"/>
          <w:szCs w:val="24"/>
        </w:rPr>
        <w:fldChar w:fldCharType="end"/>
      </w:r>
      <w:r w:rsidRPr="004C62EE">
        <w:rPr>
          <w:rFonts w:ascii="Arial Unicode MS" w:eastAsia="Arial Unicode MS" w:hAnsi="Arial Unicode MS" w:cs="Arial Unicode MS"/>
          <w:sz w:val="24"/>
          <w:szCs w:val="24"/>
        </w:rPr>
        <w:t>, </w:t>
      </w:r>
      <w:proofErr w:type="spellStart"/>
      <w:r w:rsidR="00437782" w:rsidRPr="004C62EE">
        <w:rPr>
          <w:rFonts w:ascii="Arial Unicode MS" w:eastAsia="Arial Unicode MS" w:hAnsi="Arial Unicode MS" w:cs="Arial Unicode MS"/>
          <w:sz w:val="24"/>
          <w:szCs w:val="24"/>
        </w:rPr>
        <w:fldChar w:fldCharType="begin"/>
      </w:r>
      <w:r w:rsidRPr="004C62EE">
        <w:rPr>
          <w:rFonts w:ascii="Arial Unicode MS" w:eastAsia="Arial Unicode MS" w:hAnsi="Arial Unicode MS" w:cs="Arial Unicode MS"/>
          <w:sz w:val="24"/>
          <w:szCs w:val="24"/>
        </w:rPr>
        <w:instrText xml:space="preserve"> HYPERLINK "http://www.ncbi.nlm.nih.gov/pubmed?term=Kryuger%20K%5BAuthor%5D&amp;cauthor=true&amp;cauthor_uid=16052296" </w:instrText>
      </w:r>
      <w:r w:rsidR="00437782" w:rsidRPr="004C62EE">
        <w:rPr>
          <w:rFonts w:ascii="Arial Unicode MS" w:eastAsia="Arial Unicode MS" w:hAnsi="Arial Unicode MS" w:cs="Arial Unicode MS"/>
          <w:sz w:val="24"/>
          <w:szCs w:val="24"/>
        </w:rPr>
        <w:fldChar w:fldCharType="separate"/>
      </w:r>
      <w:r w:rsidRPr="004C62EE">
        <w:rPr>
          <w:rFonts w:ascii="Arial Unicode MS" w:eastAsia="Arial Unicode MS" w:hAnsi="Arial Unicode MS" w:cs="Arial Unicode MS"/>
          <w:sz w:val="24"/>
          <w:szCs w:val="24"/>
        </w:rPr>
        <w:t>Kryuger</w:t>
      </w:r>
      <w:proofErr w:type="spellEnd"/>
      <w:r w:rsidRPr="004C62EE">
        <w:rPr>
          <w:rFonts w:ascii="Arial Unicode MS" w:eastAsia="Arial Unicode MS" w:hAnsi="Arial Unicode MS" w:cs="Arial Unicode MS"/>
          <w:sz w:val="24"/>
          <w:szCs w:val="24"/>
        </w:rPr>
        <w:t xml:space="preserve"> K</w:t>
      </w:r>
      <w:r w:rsidR="00437782" w:rsidRPr="004C62EE">
        <w:rPr>
          <w:rFonts w:ascii="Arial Unicode MS" w:eastAsia="Arial Unicode MS" w:hAnsi="Arial Unicode MS" w:cs="Arial Unicode MS"/>
          <w:sz w:val="24"/>
          <w:szCs w:val="24"/>
        </w:rPr>
        <w:fldChar w:fldCharType="end"/>
      </w:r>
      <w:r w:rsidRPr="004C62EE">
        <w:rPr>
          <w:rFonts w:ascii="Arial Unicode MS" w:eastAsia="Arial Unicode MS" w:hAnsi="Arial Unicode MS" w:cs="Arial Unicode MS"/>
          <w:sz w:val="24"/>
          <w:szCs w:val="24"/>
        </w:rPr>
        <w:t>, </w:t>
      </w:r>
      <w:proofErr w:type="spellStart"/>
      <w:r w:rsidR="00437782" w:rsidRPr="004C62EE">
        <w:rPr>
          <w:rFonts w:ascii="Arial Unicode MS" w:eastAsia="Arial Unicode MS" w:hAnsi="Arial Unicode MS" w:cs="Arial Unicode MS"/>
          <w:sz w:val="24"/>
          <w:szCs w:val="24"/>
        </w:rPr>
        <w:fldChar w:fldCharType="begin"/>
      </w:r>
      <w:r w:rsidRPr="004C62EE">
        <w:rPr>
          <w:rFonts w:ascii="Arial Unicode MS" w:eastAsia="Arial Unicode MS" w:hAnsi="Arial Unicode MS" w:cs="Arial Unicode MS"/>
          <w:sz w:val="24"/>
          <w:szCs w:val="24"/>
        </w:rPr>
        <w:instrText xml:space="preserve"> HYPERLINK "http://www.ncbi.nlm.nih.gov/pubmed?term=Khatib%20A%5BAuthor%5D&amp;cauthor=true&amp;cauthor_uid=16052296" </w:instrText>
      </w:r>
      <w:r w:rsidR="00437782" w:rsidRPr="004C62EE">
        <w:rPr>
          <w:rFonts w:ascii="Arial Unicode MS" w:eastAsia="Arial Unicode MS" w:hAnsi="Arial Unicode MS" w:cs="Arial Unicode MS"/>
          <w:sz w:val="24"/>
          <w:szCs w:val="24"/>
        </w:rPr>
        <w:fldChar w:fldCharType="separate"/>
      </w:r>
      <w:r w:rsidRPr="004C62EE">
        <w:rPr>
          <w:rFonts w:ascii="Arial Unicode MS" w:eastAsia="Arial Unicode MS" w:hAnsi="Arial Unicode MS" w:cs="Arial Unicode MS"/>
          <w:sz w:val="24"/>
          <w:szCs w:val="24"/>
        </w:rPr>
        <w:t>Khatib</w:t>
      </w:r>
      <w:proofErr w:type="spellEnd"/>
      <w:r w:rsidRPr="004C62EE">
        <w:rPr>
          <w:rFonts w:ascii="Arial Unicode MS" w:eastAsia="Arial Unicode MS" w:hAnsi="Arial Unicode MS" w:cs="Arial Unicode MS"/>
          <w:sz w:val="24"/>
          <w:szCs w:val="24"/>
        </w:rPr>
        <w:t xml:space="preserve"> A</w:t>
      </w:r>
      <w:r w:rsidR="00437782" w:rsidRPr="004C62EE">
        <w:rPr>
          <w:rFonts w:ascii="Arial Unicode MS" w:eastAsia="Arial Unicode MS" w:hAnsi="Arial Unicode MS" w:cs="Arial Unicode MS"/>
          <w:sz w:val="24"/>
          <w:szCs w:val="24"/>
        </w:rPr>
        <w:fldChar w:fldCharType="end"/>
      </w:r>
      <w:r w:rsidRPr="004C62EE">
        <w:rPr>
          <w:rFonts w:ascii="Arial Unicode MS" w:eastAsia="Arial Unicode MS" w:hAnsi="Arial Unicode MS" w:cs="Arial Unicode MS"/>
          <w:sz w:val="24"/>
          <w:szCs w:val="24"/>
        </w:rPr>
        <w:t>, </w:t>
      </w:r>
      <w:proofErr w:type="spellStart"/>
      <w:r w:rsidR="00437782" w:rsidRPr="004C62EE">
        <w:rPr>
          <w:rFonts w:ascii="Arial Unicode MS" w:eastAsia="Arial Unicode MS" w:hAnsi="Arial Unicode MS" w:cs="Arial Unicode MS"/>
          <w:sz w:val="24"/>
          <w:szCs w:val="24"/>
        </w:rPr>
        <w:fldChar w:fldCharType="begin"/>
      </w:r>
      <w:r w:rsidRPr="004C62EE">
        <w:rPr>
          <w:rFonts w:ascii="Arial Unicode MS" w:eastAsia="Arial Unicode MS" w:hAnsi="Arial Unicode MS" w:cs="Arial Unicode MS"/>
          <w:sz w:val="24"/>
          <w:szCs w:val="24"/>
        </w:rPr>
        <w:instrText xml:space="preserve"> HYPERLINK "http://www.ncbi.nlm.nih.gov/pubmed?term=Khazim%20K%5BAuthor%5D&amp;cauthor=true&amp;cauthor_uid=16052296" </w:instrText>
      </w:r>
      <w:r w:rsidR="00437782" w:rsidRPr="004C62EE">
        <w:rPr>
          <w:rFonts w:ascii="Arial Unicode MS" w:eastAsia="Arial Unicode MS" w:hAnsi="Arial Unicode MS" w:cs="Arial Unicode MS"/>
          <w:sz w:val="24"/>
          <w:szCs w:val="24"/>
        </w:rPr>
        <w:fldChar w:fldCharType="separate"/>
      </w:r>
      <w:r w:rsidRPr="004C62EE">
        <w:rPr>
          <w:rFonts w:ascii="Arial Unicode MS" w:eastAsia="Arial Unicode MS" w:hAnsi="Arial Unicode MS" w:cs="Arial Unicode MS"/>
          <w:sz w:val="24"/>
          <w:szCs w:val="24"/>
        </w:rPr>
        <w:t>Khazim</w:t>
      </w:r>
      <w:proofErr w:type="spellEnd"/>
      <w:r w:rsidRPr="004C62EE">
        <w:rPr>
          <w:rFonts w:ascii="Arial Unicode MS" w:eastAsia="Arial Unicode MS" w:hAnsi="Arial Unicode MS" w:cs="Arial Unicode MS"/>
          <w:sz w:val="24"/>
          <w:szCs w:val="24"/>
        </w:rPr>
        <w:t xml:space="preserve"> K</w:t>
      </w:r>
      <w:r w:rsidR="00437782" w:rsidRPr="004C62EE">
        <w:rPr>
          <w:rFonts w:ascii="Arial Unicode MS" w:eastAsia="Arial Unicode MS" w:hAnsi="Arial Unicode MS" w:cs="Arial Unicode MS"/>
          <w:sz w:val="24"/>
          <w:szCs w:val="24"/>
        </w:rPr>
        <w:fldChar w:fldCharType="end"/>
      </w:r>
      <w:r w:rsidRPr="004C62EE">
        <w:rPr>
          <w:rFonts w:ascii="Arial Unicode MS" w:eastAsia="Arial Unicode MS" w:hAnsi="Arial Unicode MS" w:cs="Arial Unicode MS"/>
          <w:sz w:val="24"/>
          <w:szCs w:val="24"/>
        </w:rPr>
        <w:t>, </w:t>
      </w:r>
      <w:proofErr w:type="spellStart"/>
      <w:r w:rsidR="00437782" w:rsidRPr="004C62EE">
        <w:rPr>
          <w:rFonts w:ascii="Arial Unicode MS" w:eastAsia="Arial Unicode MS" w:hAnsi="Arial Unicode MS" w:cs="Arial Unicode MS"/>
          <w:sz w:val="24"/>
          <w:szCs w:val="24"/>
        </w:rPr>
        <w:fldChar w:fldCharType="begin"/>
      </w:r>
      <w:r w:rsidRPr="004C62EE">
        <w:rPr>
          <w:rFonts w:ascii="Arial Unicode MS" w:eastAsia="Arial Unicode MS" w:hAnsi="Arial Unicode MS" w:cs="Arial Unicode MS"/>
          <w:sz w:val="24"/>
          <w:szCs w:val="24"/>
        </w:rPr>
        <w:instrText xml:space="preserve"> HYPERLINK "http://www.ncbi.nlm.nih.gov/pubmed?term=Dauerman%20H%5BAuthor%5D&amp;cauthor=true&amp;cauthor_uid=16052296" </w:instrText>
      </w:r>
      <w:r w:rsidR="00437782" w:rsidRPr="004C62EE">
        <w:rPr>
          <w:rFonts w:ascii="Arial Unicode MS" w:eastAsia="Arial Unicode MS" w:hAnsi="Arial Unicode MS" w:cs="Arial Unicode MS"/>
          <w:sz w:val="24"/>
          <w:szCs w:val="24"/>
        </w:rPr>
        <w:fldChar w:fldCharType="separate"/>
      </w:r>
      <w:r w:rsidRPr="004C62EE">
        <w:rPr>
          <w:rFonts w:ascii="Arial Unicode MS" w:eastAsia="Arial Unicode MS" w:hAnsi="Arial Unicode MS" w:cs="Arial Unicode MS"/>
          <w:sz w:val="24"/>
          <w:szCs w:val="24"/>
        </w:rPr>
        <w:t>Dauerman</w:t>
      </w:r>
      <w:proofErr w:type="spellEnd"/>
      <w:r w:rsidRPr="004C62EE">
        <w:rPr>
          <w:rFonts w:ascii="Arial Unicode MS" w:eastAsia="Arial Unicode MS" w:hAnsi="Arial Unicode MS" w:cs="Arial Unicode MS"/>
          <w:sz w:val="24"/>
          <w:szCs w:val="24"/>
        </w:rPr>
        <w:t xml:space="preserve"> H</w:t>
      </w:r>
      <w:r w:rsidR="00437782" w:rsidRPr="004C62EE">
        <w:rPr>
          <w:rFonts w:ascii="Arial Unicode MS" w:eastAsia="Arial Unicode MS" w:hAnsi="Arial Unicode MS" w:cs="Arial Unicode MS"/>
          <w:sz w:val="24"/>
          <w:szCs w:val="24"/>
        </w:rPr>
        <w:fldChar w:fldCharType="end"/>
      </w:r>
      <w:r w:rsidRPr="004C62EE">
        <w:rPr>
          <w:rFonts w:ascii="Arial Unicode MS" w:eastAsia="Arial Unicode MS" w:hAnsi="Arial Unicode MS" w:cs="Arial Unicode MS"/>
          <w:sz w:val="24"/>
          <w:szCs w:val="24"/>
        </w:rPr>
        <w:t xml:space="preserve">. </w:t>
      </w:r>
      <w:proofErr w:type="spellStart"/>
      <w:proofErr w:type="gramStart"/>
      <w:r w:rsidRPr="004C62EE">
        <w:rPr>
          <w:rFonts w:ascii="Arial Unicode MS" w:eastAsia="Arial Unicode MS" w:hAnsi="Arial Unicode MS" w:cs="Arial Unicode MS"/>
          <w:sz w:val="24"/>
          <w:szCs w:val="24"/>
        </w:rPr>
        <w:t>SourceDepartment</w:t>
      </w:r>
      <w:proofErr w:type="spellEnd"/>
      <w:r w:rsidRPr="004C62EE">
        <w:rPr>
          <w:rFonts w:ascii="Arial Unicode MS" w:eastAsia="Arial Unicode MS" w:hAnsi="Arial Unicode MS" w:cs="Arial Unicode MS"/>
          <w:sz w:val="24"/>
          <w:szCs w:val="24"/>
        </w:rPr>
        <w:t xml:space="preserve"> of Internal Medicine A, </w:t>
      </w:r>
      <w:proofErr w:type="spellStart"/>
      <w:r w:rsidRPr="004C62EE">
        <w:rPr>
          <w:rFonts w:ascii="Arial Unicode MS" w:eastAsia="Arial Unicode MS" w:hAnsi="Arial Unicode MS" w:cs="Arial Unicode MS"/>
          <w:sz w:val="24"/>
          <w:szCs w:val="24"/>
        </w:rPr>
        <w:t>Poria</w:t>
      </w:r>
      <w:proofErr w:type="spellEnd"/>
      <w:r w:rsidRPr="004C62EE">
        <w:rPr>
          <w:rFonts w:ascii="Arial Unicode MS" w:eastAsia="Arial Unicode MS" w:hAnsi="Arial Unicode MS" w:cs="Arial Unicode MS"/>
          <w:sz w:val="24"/>
          <w:szCs w:val="24"/>
        </w:rPr>
        <w:t xml:space="preserve"> Medical Center, Israel.</w:t>
      </w:r>
      <w:proofErr w:type="gramEnd"/>
    </w:p>
    <w:p w:rsidR="00A42430" w:rsidRPr="004C62EE" w:rsidRDefault="00A42430" w:rsidP="004C62EE">
      <w:pPr>
        <w:spacing w:line="480" w:lineRule="auto"/>
        <w:jc w:val="both"/>
        <w:rPr>
          <w:rFonts w:ascii="Arial Unicode MS" w:eastAsia="Arial Unicode MS" w:hAnsi="Arial Unicode MS" w:cs="Arial Unicode MS"/>
          <w:sz w:val="24"/>
          <w:szCs w:val="24"/>
        </w:rPr>
      </w:pPr>
      <w:proofErr w:type="gramStart"/>
      <w:r w:rsidRPr="004C62EE">
        <w:rPr>
          <w:rFonts w:ascii="Arial Unicode MS" w:eastAsia="Arial Unicode MS" w:hAnsi="Arial Unicode MS" w:cs="Arial Unicode MS"/>
          <w:sz w:val="24"/>
          <w:szCs w:val="24"/>
        </w:rPr>
        <w:t>7.</w:t>
      </w:r>
      <w:r w:rsidRPr="004C62EE">
        <w:rPr>
          <w:rFonts w:ascii="Arial Unicode MS" w:eastAsia="Arial Unicode MS" w:hAnsi="Arial Unicode MS" w:cs="Arial Unicode MS"/>
          <w:bCs/>
          <w:color w:val="333333"/>
          <w:sz w:val="24"/>
          <w:szCs w:val="24"/>
        </w:rPr>
        <w:t>Endothelial</w:t>
      </w:r>
      <w:proofErr w:type="gramEnd"/>
      <w:r w:rsidRPr="004C62EE">
        <w:rPr>
          <w:rFonts w:ascii="Arial Unicode MS" w:eastAsia="Arial Unicode MS" w:hAnsi="Arial Unicode MS" w:cs="Arial Unicode MS"/>
          <w:bCs/>
          <w:color w:val="333333"/>
          <w:sz w:val="24"/>
          <w:szCs w:val="24"/>
        </w:rPr>
        <w:t xml:space="preserve"> function and arterial stiffness in sickle-</w:t>
      </w:r>
      <w:proofErr w:type="spellStart"/>
      <w:r w:rsidRPr="004C62EE">
        <w:rPr>
          <w:rFonts w:ascii="Arial Unicode MS" w:eastAsia="Arial Unicode MS" w:hAnsi="Arial Unicode MS" w:cs="Arial Unicode MS"/>
          <w:bCs/>
          <w:color w:val="333333"/>
          <w:sz w:val="24"/>
          <w:szCs w:val="24"/>
        </w:rPr>
        <w:t>thalassemia</w:t>
      </w:r>
      <w:proofErr w:type="spellEnd"/>
      <w:r w:rsidRPr="004C62EE">
        <w:rPr>
          <w:rFonts w:ascii="Arial Unicode MS" w:eastAsia="Arial Unicode MS" w:hAnsi="Arial Unicode MS" w:cs="Arial Unicode MS"/>
          <w:bCs/>
          <w:color w:val="333333"/>
          <w:sz w:val="24"/>
          <w:szCs w:val="24"/>
        </w:rPr>
        <w:t xml:space="preserve"> patients</w:t>
      </w:r>
    </w:p>
    <w:p w:rsidR="00A42430" w:rsidRPr="004C62EE" w:rsidRDefault="00437782" w:rsidP="004C62EE">
      <w:pPr>
        <w:spacing w:line="480" w:lineRule="auto"/>
        <w:jc w:val="both"/>
        <w:rPr>
          <w:rFonts w:ascii="Arial Unicode MS" w:eastAsia="Arial Unicode MS" w:hAnsi="Arial Unicode MS" w:cs="Arial Unicode MS"/>
          <w:bCs/>
          <w:color w:val="000000" w:themeColor="text1"/>
          <w:sz w:val="24"/>
          <w:szCs w:val="24"/>
          <w:vertAlign w:val="superscript"/>
        </w:rPr>
      </w:pPr>
      <w:hyperlink r:id="rId5" w:history="1">
        <w:proofErr w:type="spellStart"/>
        <w:r w:rsidR="00A42430" w:rsidRPr="004C62EE">
          <w:rPr>
            <w:rFonts w:ascii="Arial Unicode MS" w:eastAsia="Arial Unicode MS" w:hAnsi="Arial Unicode MS" w:cs="Arial Unicode MS"/>
            <w:color w:val="333333"/>
            <w:sz w:val="24"/>
            <w:szCs w:val="24"/>
            <w:u w:val="single"/>
          </w:rPr>
          <w:t>Athanasios</w:t>
        </w:r>
        <w:proofErr w:type="spellEnd"/>
        <w:r w:rsidR="00A42430" w:rsidRPr="004C62EE">
          <w:rPr>
            <w:rFonts w:ascii="Arial Unicode MS" w:eastAsia="Arial Unicode MS" w:hAnsi="Arial Unicode MS" w:cs="Arial Unicode MS"/>
            <w:color w:val="333333"/>
            <w:sz w:val="24"/>
            <w:szCs w:val="24"/>
            <w:u w:val="single"/>
          </w:rPr>
          <w:t xml:space="preserve"> </w:t>
        </w:r>
        <w:proofErr w:type="spellStart"/>
        <w:r w:rsidR="00A42430" w:rsidRPr="004C62EE">
          <w:rPr>
            <w:rFonts w:ascii="Arial Unicode MS" w:eastAsia="Arial Unicode MS" w:hAnsi="Arial Unicode MS" w:cs="Arial Unicode MS"/>
            <w:color w:val="333333"/>
            <w:sz w:val="24"/>
            <w:szCs w:val="24"/>
            <w:u w:val="single"/>
          </w:rPr>
          <w:t>Aessopos</w:t>
        </w:r>
        <w:proofErr w:type="spellEnd"/>
      </w:hyperlink>
      <w:r w:rsidR="00A42430" w:rsidRPr="004C62EE">
        <w:rPr>
          <w:rFonts w:ascii="Arial Unicode MS" w:eastAsia="Arial Unicode MS" w:hAnsi="Arial Unicode MS" w:cs="Arial Unicode MS"/>
          <w:color w:val="222222"/>
          <w:sz w:val="24"/>
          <w:szCs w:val="24"/>
        </w:rPr>
        <w:t>  </w:t>
      </w:r>
      <w:proofErr w:type="spellStart"/>
      <w:r w:rsidRPr="004C62EE">
        <w:rPr>
          <w:rFonts w:ascii="Arial Unicode MS" w:eastAsia="Arial Unicode MS" w:hAnsi="Arial Unicode MS" w:cs="Arial Unicode MS"/>
          <w:color w:val="222222"/>
          <w:sz w:val="24"/>
          <w:szCs w:val="24"/>
        </w:rPr>
        <w:fldChar w:fldCharType="begin"/>
      </w:r>
      <w:r w:rsidR="00A42430" w:rsidRPr="004C62EE">
        <w:rPr>
          <w:rFonts w:ascii="Arial Unicode MS" w:eastAsia="Arial Unicode MS" w:hAnsi="Arial Unicode MS" w:cs="Arial Unicode MS"/>
          <w:color w:val="222222"/>
          <w:sz w:val="24"/>
          <w:szCs w:val="24"/>
        </w:rPr>
        <w:instrText xml:space="preserve"> HYPERLINK "http://yadda.icm.edu.pl/yadda/contributor/c7c4a68372abbd46a2e5d065f805d3e0" </w:instrText>
      </w:r>
      <w:r w:rsidRPr="004C62EE">
        <w:rPr>
          <w:rFonts w:ascii="Arial Unicode MS" w:eastAsia="Arial Unicode MS" w:hAnsi="Arial Unicode MS" w:cs="Arial Unicode MS"/>
          <w:color w:val="222222"/>
          <w:sz w:val="24"/>
          <w:szCs w:val="24"/>
        </w:rPr>
        <w:fldChar w:fldCharType="separate"/>
      </w:r>
      <w:r w:rsidR="00A42430" w:rsidRPr="004C62EE">
        <w:rPr>
          <w:rFonts w:ascii="Arial Unicode MS" w:eastAsia="Arial Unicode MS" w:hAnsi="Arial Unicode MS" w:cs="Arial Unicode MS"/>
          <w:color w:val="333333"/>
          <w:sz w:val="24"/>
          <w:szCs w:val="24"/>
          <w:u w:val="single"/>
        </w:rPr>
        <w:t>Dimitrios</w:t>
      </w:r>
      <w:proofErr w:type="spellEnd"/>
      <w:r w:rsidR="00A42430" w:rsidRPr="004C62EE">
        <w:rPr>
          <w:rFonts w:ascii="Arial Unicode MS" w:eastAsia="Arial Unicode MS" w:hAnsi="Arial Unicode MS" w:cs="Arial Unicode MS"/>
          <w:color w:val="333333"/>
          <w:sz w:val="24"/>
          <w:szCs w:val="24"/>
          <w:u w:val="single"/>
        </w:rPr>
        <w:t xml:space="preserve"> Farmakis</w:t>
      </w:r>
      <w:r w:rsidRPr="004C62EE">
        <w:rPr>
          <w:rFonts w:ascii="Arial Unicode MS" w:eastAsia="Arial Unicode MS" w:hAnsi="Arial Unicode MS" w:cs="Arial Unicode MS"/>
          <w:color w:val="222222"/>
          <w:sz w:val="24"/>
          <w:szCs w:val="24"/>
        </w:rPr>
        <w:fldChar w:fldCharType="end"/>
      </w:r>
      <w:r w:rsidR="00A42430" w:rsidRPr="004C62EE">
        <w:rPr>
          <w:rFonts w:ascii="Arial Unicode MS" w:eastAsia="Arial Unicode MS" w:hAnsi="Arial Unicode MS" w:cs="Arial Unicode MS"/>
          <w:color w:val="222222"/>
          <w:sz w:val="24"/>
          <w:szCs w:val="24"/>
        </w:rPr>
        <w:t>  </w:t>
      </w:r>
      <w:hyperlink r:id="rId6" w:history="1">
        <w:r w:rsidR="00A42430" w:rsidRPr="004C62EE">
          <w:rPr>
            <w:rFonts w:ascii="Arial Unicode MS" w:eastAsia="Arial Unicode MS" w:hAnsi="Arial Unicode MS" w:cs="Arial Unicode MS"/>
            <w:color w:val="333333"/>
            <w:sz w:val="24"/>
            <w:szCs w:val="24"/>
            <w:u w:val="single"/>
          </w:rPr>
          <w:t xml:space="preserve">Maria </w:t>
        </w:r>
        <w:proofErr w:type="spellStart"/>
        <w:r w:rsidR="00A42430" w:rsidRPr="004C62EE">
          <w:rPr>
            <w:rFonts w:ascii="Arial Unicode MS" w:eastAsia="Arial Unicode MS" w:hAnsi="Arial Unicode MS" w:cs="Arial Unicode MS"/>
            <w:color w:val="333333"/>
            <w:sz w:val="24"/>
            <w:szCs w:val="24"/>
            <w:u w:val="single"/>
          </w:rPr>
          <w:t>Tsironi</w:t>
        </w:r>
        <w:proofErr w:type="spellEnd"/>
      </w:hyperlink>
      <w:r w:rsidR="00A42430" w:rsidRPr="004C62EE">
        <w:rPr>
          <w:rFonts w:ascii="Arial Unicode MS" w:eastAsia="Arial Unicode MS" w:hAnsi="Arial Unicode MS" w:cs="Arial Unicode MS"/>
          <w:color w:val="222222"/>
          <w:sz w:val="24"/>
          <w:szCs w:val="24"/>
        </w:rPr>
        <w:t>  </w:t>
      </w:r>
      <w:proofErr w:type="spellStart"/>
      <w:r w:rsidRPr="004C62EE">
        <w:rPr>
          <w:rFonts w:ascii="Arial Unicode MS" w:eastAsia="Arial Unicode MS" w:hAnsi="Arial Unicode MS" w:cs="Arial Unicode MS"/>
          <w:color w:val="222222"/>
          <w:sz w:val="24"/>
          <w:szCs w:val="24"/>
        </w:rPr>
        <w:fldChar w:fldCharType="begin"/>
      </w:r>
      <w:r w:rsidR="00A42430" w:rsidRPr="004C62EE">
        <w:rPr>
          <w:rFonts w:ascii="Arial Unicode MS" w:eastAsia="Arial Unicode MS" w:hAnsi="Arial Unicode MS" w:cs="Arial Unicode MS"/>
          <w:color w:val="222222"/>
          <w:sz w:val="24"/>
          <w:szCs w:val="24"/>
        </w:rPr>
        <w:instrText xml:space="preserve"> HYPERLINK "http://yadda.icm.edu.pl/yadda/contributor/4f93fbf3ac62294bc6f4b85e6596bf9c" </w:instrText>
      </w:r>
      <w:r w:rsidRPr="004C62EE">
        <w:rPr>
          <w:rFonts w:ascii="Arial Unicode MS" w:eastAsia="Arial Unicode MS" w:hAnsi="Arial Unicode MS" w:cs="Arial Unicode MS"/>
          <w:color w:val="222222"/>
          <w:sz w:val="24"/>
          <w:szCs w:val="24"/>
        </w:rPr>
        <w:fldChar w:fldCharType="separate"/>
      </w:r>
      <w:r w:rsidR="00A42430" w:rsidRPr="004C62EE">
        <w:rPr>
          <w:rFonts w:ascii="Arial Unicode MS" w:eastAsia="Arial Unicode MS" w:hAnsi="Arial Unicode MS" w:cs="Arial Unicode MS"/>
          <w:color w:val="333333"/>
          <w:sz w:val="24"/>
          <w:szCs w:val="24"/>
          <w:u w:val="single"/>
        </w:rPr>
        <w:t>Evanthia</w:t>
      </w:r>
      <w:proofErr w:type="spellEnd"/>
      <w:r w:rsidR="00A42430" w:rsidRPr="004C62EE">
        <w:rPr>
          <w:rFonts w:ascii="Arial Unicode MS" w:eastAsia="Arial Unicode MS" w:hAnsi="Arial Unicode MS" w:cs="Arial Unicode MS"/>
          <w:color w:val="333333"/>
          <w:sz w:val="24"/>
          <w:szCs w:val="24"/>
          <w:u w:val="single"/>
        </w:rPr>
        <w:t xml:space="preserve"> </w:t>
      </w:r>
      <w:proofErr w:type="spellStart"/>
      <w:r w:rsidR="00A42430" w:rsidRPr="004C62EE">
        <w:rPr>
          <w:rFonts w:ascii="Arial Unicode MS" w:eastAsia="Arial Unicode MS" w:hAnsi="Arial Unicode MS" w:cs="Arial Unicode MS"/>
          <w:color w:val="333333"/>
          <w:sz w:val="24"/>
          <w:szCs w:val="24"/>
          <w:u w:val="single"/>
        </w:rPr>
        <w:t>Diamanti-Kandarakis</w:t>
      </w:r>
      <w:proofErr w:type="spellEnd"/>
      <w:r w:rsidRPr="004C62EE">
        <w:rPr>
          <w:rFonts w:ascii="Arial Unicode MS" w:eastAsia="Arial Unicode MS" w:hAnsi="Arial Unicode MS" w:cs="Arial Unicode MS"/>
          <w:color w:val="222222"/>
          <w:sz w:val="24"/>
          <w:szCs w:val="24"/>
        </w:rPr>
        <w:fldChar w:fldCharType="end"/>
      </w:r>
      <w:r w:rsidR="00A42430" w:rsidRPr="004C62EE">
        <w:rPr>
          <w:rFonts w:ascii="Arial Unicode MS" w:eastAsia="Arial Unicode MS" w:hAnsi="Arial Unicode MS" w:cs="Arial Unicode MS"/>
          <w:color w:val="222222"/>
          <w:sz w:val="24"/>
          <w:szCs w:val="24"/>
        </w:rPr>
        <w:t>  </w:t>
      </w:r>
      <w:hyperlink r:id="rId7" w:history="1">
        <w:r w:rsidR="00A42430" w:rsidRPr="004C62EE">
          <w:rPr>
            <w:rFonts w:ascii="Arial Unicode MS" w:eastAsia="Arial Unicode MS" w:hAnsi="Arial Unicode MS" w:cs="Arial Unicode MS"/>
            <w:color w:val="333333"/>
            <w:sz w:val="24"/>
            <w:szCs w:val="24"/>
            <w:u w:val="single"/>
          </w:rPr>
          <w:t xml:space="preserve">Marina </w:t>
        </w:r>
        <w:proofErr w:type="spellStart"/>
        <w:r w:rsidR="00A42430" w:rsidRPr="004C62EE">
          <w:rPr>
            <w:rFonts w:ascii="Arial Unicode MS" w:eastAsia="Arial Unicode MS" w:hAnsi="Arial Unicode MS" w:cs="Arial Unicode MS"/>
            <w:color w:val="333333"/>
            <w:sz w:val="24"/>
            <w:szCs w:val="24"/>
            <w:u w:val="single"/>
          </w:rPr>
          <w:t>Matzourani</w:t>
        </w:r>
        <w:proofErr w:type="spellEnd"/>
      </w:hyperlink>
      <w:r w:rsidR="00A42430" w:rsidRPr="004C62EE">
        <w:rPr>
          <w:rFonts w:ascii="Arial Unicode MS" w:eastAsia="Arial Unicode MS" w:hAnsi="Arial Unicode MS" w:cs="Arial Unicode MS"/>
          <w:color w:val="222222"/>
          <w:sz w:val="24"/>
          <w:szCs w:val="24"/>
        </w:rPr>
        <w:t>  </w:t>
      </w:r>
      <w:hyperlink r:id="rId8" w:history="1">
        <w:r w:rsidR="00A42430" w:rsidRPr="004C62EE">
          <w:rPr>
            <w:rFonts w:ascii="Arial Unicode MS" w:eastAsia="Arial Unicode MS" w:hAnsi="Arial Unicode MS" w:cs="Arial Unicode MS"/>
            <w:color w:val="333333"/>
            <w:sz w:val="24"/>
            <w:szCs w:val="24"/>
            <w:u w:val="single"/>
          </w:rPr>
          <w:t xml:space="preserve">Christina </w:t>
        </w:r>
        <w:proofErr w:type="spellStart"/>
        <w:r w:rsidR="00A42430" w:rsidRPr="004C62EE">
          <w:rPr>
            <w:rFonts w:ascii="Arial Unicode MS" w:eastAsia="Arial Unicode MS" w:hAnsi="Arial Unicode MS" w:cs="Arial Unicode MS"/>
            <w:color w:val="333333"/>
            <w:sz w:val="24"/>
            <w:szCs w:val="24"/>
            <w:u w:val="single"/>
          </w:rPr>
          <w:t>Fragodimiri</w:t>
        </w:r>
        <w:proofErr w:type="spellEnd"/>
      </w:hyperlink>
      <w:r w:rsidR="00A42430" w:rsidRPr="004C62EE">
        <w:rPr>
          <w:rFonts w:ascii="Arial Unicode MS" w:eastAsia="Arial Unicode MS" w:hAnsi="Arial Unicode MS" w:cs="Arial Unicode MS"/>
          <w:color w:val="222222"/>
          <w:sz w:val="24"/>
          <w:szCs w:val="24"/>
        </w:rPr>
        <w:t> </w:t>
      </w:r>
      <w:hyperlink r:id="rId9" w:history="1">
        <w:r w:rsidR="00A42430" w:rsidRPr="004C62EE">
          <w:rPr>
            <w:rFonts w:ascii="Arial Unicode MS" w:eastAsia="Arial Unicode MS" w:hAnsi="Arial Unicode MS" w:cs="Arial Unicode MS"/>
            <w:color w:val="333333"/>
            <w:sz w:val="24"/>
            <w:szCs w:val="24"/>
            <w:u w:val="single"/>
          </w:rPr>
          <w:t xml:space="preserve">Antonia </w:t>
        </w:r>
        <w:proofErr w:type="spellStart"/>
        <w:r w:rsidR="00A42430" w:rsidRPr="004C62EE">
          <w:rPr>
            <w:rFonts w:ascii="Arial Unicode MS" w:eastAsia="Arial Unicode MS" w:hAnsi="Arial Unicode MS" w:cs="Arial Unicode MS"/>
            <w:color w:val="333333"/>
            <w:sz w:val="24"/>
            <w:szCs w:val="24"/>
            <w:u w:val="single"/>
          </w:rPr>
          <w:t>Hatziliami</w:t>
        </w:r>
        <w:proofErr w:type="spellEnd"/>
      </w:hyperlink>
      <w:r w:rsidR="00A42430" w:rsidRPr="004C62EE">
        <w:rPr>
          <w:rFonts w:ascii="Arial Unicode MS" w:eastAsia="Arial Unicode MS" w:hAnsi="Arial Unicode MS" w:cs="Arial Unicode MS"/>
          <w:color w:val="222222"/>
          <w:sz w:val="24"/>
          <w:szCs w:val="24"/>
        </w:rPr>
        <w:t>  </w:t>
      </w:r>
      <w:proofErr w:type="spellStart"/>
      <w:r w:rsidRPr="004C62EE">
        <w:rPr>
          <w:rFonts w:ascii="Arial Unicode MS" w:eastAsia="Arial Unicode MS" w:hAnsi="Arial Unicode MS" w:cs="Arial Unicode MS"/>
          <w:color w:val="222222"/>
          <w:sz w:val="24"/>
          <w:szCs w:val="24"/>
        </w:rPr>
        <w:fldChar w:fldCharType="begin"/>
      </w:r>
      <w:r w:rsidR="00A42430" w:rsidRPr="004C62EE">
        <w:rPr>
          <w:rFonts w:ascii="Arial Unicode MS" w:eastAsia="Arial Unicode MS" w:hAnsi="Arial Unicode MS" w:cs="Arial Unicode MS"/>
          <w:color w:val="222222"/>
          <w:sz w:val="24"/>
          <w:szCs w:val="24"/>
        </w:rPr>
        <w:instrText xml:space="preserve"> HYPERLINK "http://yadda.icm.edu.pl/yadda/contributor/ef03bf84dfb70aed104838ac8254fde6" </w:instrText>
      </w:r>
      <w:r w:rsidRPr="004C62EE">
        <w:rPr>
          <w:rFonts w:ascii="Arial Unicode MS" w:eastAsia="Arial Unicode MS" w:hAnsi="Arial Unicode MS" w:cs="Arial Unicode MS"/>
          <w:color w:val="222222"/>
          <w:sz w:val="24"/>
          <w:szCs w:val="24"/>
        </w:rPr>
        <w:fldChar w:fldCharType="separate"/>
      </w:r>
      <w:r w:rsidR="00A42430" w:rsidRPr="004C62EE">
        <w:rPr>
          <w:rFonts w:ascii="Arial Unicode MS" w:eastAsia="Arial Unicode MS" w:hAnsi="Arial Unicode MS" w:cs="Arial Unicode MS"/>
          <w:color w:val="333333"/>
          <w:sz w:val="24"/>
          <w:szCs w:val="24"/>
          <w:u w:val="single"/>
        </w:rPr>
        <w:t>Markisia</w:t>
      </w:r>
      <w:proofErr w:type="spellEnd"/>
      <w:r w:rsidR="00A42430" w:rsidRPr="004C62EE">
        <w:rPr>
          <w:rFonts w:ascii="Arial Unicode MS" w:eastAsia="Arial Unicode MS" w:hAnsi="Arial Unicode MS" w:cs="Arial Unicode MS"/>
          <w:color w:val="333333"/>
          <w:sz w:val="24"/>
          <w:szCs w:val="24"/>
          <w:u w:val="single"/>
        </w:rPr>
        <w:t xml:space="preserve"> </w:t>
      </w:r>
      <w:proofErr w:type="spellStart"/>
      <w:r w:rsidR="00A42430" w:rsidRPr="004C62EE">
        <w:rPr>
          <w:rFonts w:ascii="Arial Unicode MS" w:eastAsia="Arial Unicode MS" w:hAnsi="Arial Unicode MS" w:cs="Arial Unicode MS"/>
          <w:color w:val="333333"/>
          <w:sz w:val="24"/>
          <w:szCs w:val="24"/>
          <w:u w:val="single"/>
        </w:rPr>
        <w:t>Karagiorga</w:t>
      </w:r>
      <w:proofErr w:type="spellEnd"/>
      <w:r w:rsidRPr="004C62EE">
        <w:rPr>
          <w:rFonts w:ascii="Arial Unicode MS" w:eastAsia="Arial Unicode MS" w:hAnsi="Arial Unicode MS" w:cs="Arial Unicode MS"/>
          <w:color w:val="222222"/>
          <w:sz w:val="24"/>
          <w:szCs w:val="24"/>
        </w:rPr>
        <w:fldChar w:fldCharType="end"/>
      </w:r>
    </w:p>
    <w:p w:rsidR="00A42430" w:rsidRPr="004C62EE" w:rsidRDefault="00437782" w:rsidP="004C62EE">
      <w:pPr>
        <w:pStyle w:val="NoSpacing"/>
        <w:spacing w:line="480" w:lineRule="auto"/>
        <w:jc w:val="both"/>
        <w:rPr>
          <w:rFonts w:ascii="Arial Unicode MS" w:eastAsia="Arial Unicode MS" w:hAnsi="Arial Unicode MS" w:cs="Arial Unicode MS"/>
          <w:sz w:val="24"/>
          <w:szCs w:val="24"/>
        </w:rPr>
      </w:pPr>
      <w:hyperlink r:id="rId10" w:history="1">
        <w:r w:rsidR="00A42430" w:rsidRPr="004C62EE">
          <w:rPr>
            <w:rFonts w:ascii="Arial Unicode MS" w:eastAsia="Arial Unicode MS" w:hAnsi="Arial Unicode MS" w:cs="Arial Unicode MS"/>
            <w:color w:val="515050"/>
            <w:sz w:val="24"/>
            <w:szCs w:val="24"/>
            <w:u w:val="single"/>
          </w:rPr>
          <w:t>2007</w:t>
        </w:r>
      </w:hyperlink>
      <w:r w:rsidR="00A42430" w:rsidRPr="004C62EE">
        <w:rPr>
          <w:rFonts w:ascii="Arial Unicode MS" w:eastAsia="Arial Unicode MS" w:hAnsi="Arial Unicode MS" w:cs="Arial Unicode MS"/>
          <w:sz w:val="24"/>
          <w:szCs w:val="24"/>
        </w:rPr>
        <w:t> | </w:t>
      </w:r>
      <w:hyperlink r:id="rId11" w:history="1">
        <w:r w:rsidR="00A42430" w:rsidRPr="004C62EE">
          <w:rPr>
            <w:rFonts w:ascii="Arial Unicode MS" w:eastAsia="Arial Unicode MS" w:hAnsi="Arial Unicode MS" w:cs="Arial Unicode MS"/>
            <w:color w:val="515050"/>
            <w:sz w:val="24"/>
            <w:szCs w:val="24"/>
            <w:u w:val="single"/>
          </w:rPr>
          <w:t>191</w:t>
        </w:r>
      </w:hyperlink>
      <w:r w:rsidR="00A42430" w:rsidRPr="004C62EE">
        <w:rPr>
          <w:rFonts w:ascii="Arial Unicode MS" w:eastAsia="Arial Unicode MS" w:hAnsi="Arial Unicode MS" w:cs="Arial Unicode MS"/>
          <w:sz w:val="24"/>
          <w:szCs w:val="24"/>
        </w:rPr>
        <w:t> | </w:t>
      </w:r>
      <w:hyperlink r:id="rId12" w:history="1">
        <w:r w:rsidR="00A42430" w:rsidRPr="004C62EE">
          <w:rPr>
            <w:rFonts w:ascii="Arial Unicode MS" w:eastAsia="Arial Unicode MS" w:hAnsi="Arial Unicode MS" w:cs="Arial Unicode MS"/>
            <w:color w:val="515050"/>
            <w:sz w:val="24"/>
            <w:szCs w:val="24"/>
            <w:u w:val="single"/>
          </w:rPr>
          <w:t>2</w:t>
        </w:r>
      </w:hyperlink>
      <w:r w:rsidR="00A42430" w:rsidRPr="004C62EE">
        <w:rPr>
          <w:rFonts w:ascii="Arial Unicode MS" w:eastAsia="Arial Unicode MS" w:hAnsi="Arial Unicode MS" w:cs="Arial Unicode MS"/>
          <w:sz w:val="24"/>
          <w:szCs w:val="24"/>
        </w:rPr>
        <w:t> | 427-432</w:t>
      </w:r>
    </w:p>
    <w:p w:rsidR="00A42430" w:rsidRPr="004C62EE" w:rsidRDefault="00A42430" w:rsidP="004C62EE">
      <w:pPr>
        <w:spacing w:line="480" w:lineRule="auto"/>
        <w:jc w:val="both"/>
        <w:rPr>
          <w:rFonts w:ascii="Arial Unicode MS" w:eastAsia="Arial Unicode MS" w:hAnsi="Arial Unicode MS" w:cs="Arial Unicode MS"/>
          <w:sz w:val="24"/>
          <w:szCs w:val="24"/>
        </w:rPr>
      </w:pPr>
    </w:p>
    <w:p w:rsidR="00A42430" w:rsidRPr="004C62EE" w:rsidRDefault="00A42430" w:rsidP="004C62EE">
      <w:pPr>
        <w:spacing w:line="480" w:lineRule="auto"/>
        <w:jc w:val="both"/>
        <w:rPr>
          <w:rFonts w:ascii="Arial Unicode MS" w:eastAsia="Arial Unicode MS" w:hAnsi="Arial Unicode MS" w:cs="Arial Unicode MS"/>
          <w:sz w:val="24"/>
          <w:szCs w:val="24"/>
        </w:rPr>
      </w:pPr>
      <w:r w:rsidRPr="004C62EE">
        <w:rPr>
          <w:rFonts w:ascii="Arial Unicode MS" w:eastAsia="Arial Unicode MS" w:hAnsi="Arial Unicode MS" w:cs="Arial Unicode MS"/>
          <w:sz w:val="24"/>
          <w:szCs w:val="24"/>
        </w:rPr>
        <w:t>8.</w:t>
      </w:r>
      <w:r w:rsidRPr="004C62EE">
        <w:rPr>
          <w:rStyle w:val="BookTitle"/>
          <w:rFonts w:ascii="Arial Unicode MS" w:eastAsia="Arial Unicode MS" w:hAnsi="Arial Unicode MS" w:cs="Arial Unicode MS"/>
          <w:sz w:val="24"/>
          <w:szCs w:val="24"/>
        </w:rPr>
        <w:t xml:space="preserve"> </w:t>
      </w:r>
      <w:r w:rsidRPr="004C62EE">
        <w:rPr>
          <w:rFonts w:ascii="Arial Unicode MS" w:eastAsia="Arial Unicode MS" w:hAnsi="Arial Unicode MS" w:cs="Arial Unicode MS"/>
          <w:sz w:val="24"/>
          <w:szCs w:val="24"/>
        </w:rPr>
        <w:t xml:space="preserve">Assessment of endothelial function: comparison of the pulse wave response to </w:t>
      </w:r>
      <w:proofErr w:type="gramStart"/>
      <w:r w:rsidRPr="004C62EE">
        <w:rPr>
          <w:rFonts w:ascii="Arial Unicode MS" w:eastAsia="Arial Unicode MS" w:hAnsi="Arial Unicode MS" w:cs="Arial Unicode MS"/>
          <w:sz w:val="24"/>
          <w:szCs w:val="24"/>
        </w:rPr>
        <w:t>beta(</w:t>
      </w:r>
      <w:proofErr w:type="gramEnd"/>
      <w:r w:rsidRPr="004C62EE">
        <w:rPr>
          <w:rFonts w:ascii="Arial Unicode MS" w:eastAsia="Arial Unicode MS" w:hAnsi="Arial Unicode MS" w:cs="Arial Unicode MS"/>
          <w:sz w:val="24"/>
          <w:szCs w:val="24"/>
        </w:rPr>
        <w:t>2)-</w:t>
      </w:r>
      <w:proofErr w:type="spellStart"/>
      <w:r w:rsidRPr="004C62EE">
        <w:rPr>
          <w:rFonts w:ascii="Arial Unicode MS" w:eastAsia="Arial Unicode MS" w:hAnsi="Arial Unicode MS" w:cs="Arial Unicode MS"/>
          <w:sz w:val="24"/>
          <w:szCs w:val="24"/>
        </w:rPr>
        <w:t>adrenoceptor</w:t>
      </w:r>
      <w:proofErr w:type="spellEnd"/>
      <w:r w:rsidRPr="004C62EE">
        <w:rPr>
          <w:rFonts w:ascii="Arial Unicode MS" w:eastAsia="Arial Unicode MS" w:hAnsi="Arial Unicode MS" w:cs="Arial Unicode MS"/>
          <w:sz w:val="24"/>
          <w:szCs w:val="24"/>
        </w:rPr>
        <w:t xml:space="preserve"> stimulation with flow mediated dilatation</w:t>
      </w:r>
    </w:p>
    <w:p w:rsidR="00A42430" w:rsidRPr="004C62EE" w:rsidRDefault="00A42430" w:rsidP="004C62EE">
      <w:pPr>
        <w:pStyle w:val="NoSpacing"/>
        <w:spacing w:line="480" w:lineRule="auto"/>
        <w:jc w:val="both"/>
        <w:rPr>
          <w:rFonts w:ascii="Arial Unicode MS" w:eastAsia="Arial Unicode MS" w:hAnsi="Arial Unicode MS" w:cs="Arial Unicode MS"/>
          <w:sz w:val="24"/>
          <w:szCs w:val="24"/>
        </w:rPr>
      </w:pPr>
      <w:r w:rsidRPr="004C62EE">
        <w:rPr>
          <w:rStyle w:val="typeclassificationparent"/>
          <w:rFonts w:ascii="Arial Unicode MS" w:eastAsia="Arial Unicode MS" w:hAnsi="Arial Unicode MS" w:cs="Arial Unicode MS"/>
          <w:sz w:val="24"/>
          <w:szCs w:val="24"/>
        </w:rPr>
        <w:t>Contribution to journal</w:t>
      </w:r>
      <w:r w:rsidRPr="004C62EE">
        <w:rPr>
          <w:rStyle w:val="apple-converted-space"/>
          <w:rFonts w:ascii="Arial Unicode MS" w:eastAsia="Arial Unicode MS" w:hAnsi="Arial Unicode MS" w:cs="Arial Unicode MS"/>
          <w:sz w:val="24"/>
          <w:szCs w:val="24"/>
        </w:rPr>
        <w:t> </w:t>
      </w:r>
      <w:r w:rsidRPr="004C62EE">
        <w:rPr>
          <w:rStyle w:val="typeparentsep"/>
          <w:rFonts w:ascii="Arial Unicode MS" w:eastAsia="Arial Unicode MS" w:hAnsi="Arial Unicode MS" w:cs="Arial Unicode MS"/>
          <w:sz w:val="24"/>
          <w:szCs w:val="24"/>
        </w:rPr>
        <w:t>›</w:t>
      </w:r>
      <w:r w:rsidRPr="004C62EE">
        <w:rPr>
          <w:rStyle w:val="apple-converted-space"/>
          <w:rFonts w:ascii="Arial Unicode MS" w:eastAsia="Arial Unicode MS" w:hAnsi="Arial Unicode MS" w:cs="Arial Unicode MS"/>
          <w:sz w:val="24"/>
          <w:szCs w:val="24"/>
        </w:rPr>
        <w:t> </w:t>
      </w:r>
      <w:proofErr w:type="spellStart"/>
      <w:r w:rsidRPr="004C62EE">
        <w:rPr>
          <w:rStyle w:val="typeclassification"/>
          <w:rFonts w:ascii="Arial Unicode MS" w:eastAsia="Arial Unicode MS" w:hAnsi="Arial Unicode MS" w:cs="Arial Unicode MS"/>
          <w:sz w:val="24"/>
          <w:szCs w:val="24"/>
        </w:rPr>
        <w:t>Article</w:t>
      </w:r>
      <w:r w:rsidRPr="004C62EE">
        <w:rPr>
          <w:rFonts w:ascii="Arial Unicode MS" w:eastAsia="Arial Unicode MS" w:hAnsi="Arial Unicode MS" w:cs="Arial Unicode MS"/>
          <w:sz w:val="24"/>
          <w:szCs w:val="24"/>
        </w:rPr>
        <w:t>C</w:t>
      </w:r>
      <w:proofErr w:type="spellEnd"/>
      <w:r w:rsidRPr="004C62EE">
        <w:rPr>
          <w:rFonts w:ascii="Arial Unicode MS" w:eastAsia="Arial Unicode MS" w:hAnsi="Arial Unicode MS" w:cs="Arial Unicode MS"/>
          <w:sz w:val="24"/>
          <w:szCs w:val="24"/>
        </w:rPr>
        <w:t xml:space="preserve"> </w:t>
      </w:r>
      <w:proofErr w:type="spellStart"/>
      <w:r w:rsidRPr="004C62EE">
        <w:rPr>
          <w:rFonts w:ascii="Arial Unicode MS" w:eastAsia="Arial Unicode MS" w:hAnsi="Arial Unicode MS" w:cs="Arial Unicode MS"/>
          <w:sz w:val="24"/>
          <w:szCs w:val="24"/>
        </w:rPr>
        <w:t>Rambaran</w:t>
      </w:r>
      <w:proofErr w:type="spellEnd"/>
      <w:r w:rsidRPr="004C62EE">
        <w:rPr>
          <w:rFonts w:ascii="Arial Unicode MS" w:eastAsia="Arial Unicode MS" w:hAnsi="Arial Unicode MS" w:cs="Arial Unicode MS"/>
          <w:sz w:val="24"/>
          <w:szCs w:val="24"/>
        </w:rPr>
        <w:t xml:space="preserve"> ; B Jiang ; J M Ritter ;</w:t>
      </w:r>
      <w:r w:rsidRPr="004C62EE">
        <w:rPr>
          <w:rStyle w:val="apple-converted-space"/>
          <w:rFonts w:ascii="Arial Unicode MS" w:eastAsia="Arial Unicode MS" w:hAnsi="Arial Unicode MS" w:cs="Arial Unicode MS"/>
          <w:sz w:val="24"/>
          <w:szCs w:val="24"/>
        </w:rPr>
        <w:t> </w:t>
      </w:r>
      <w:hyperlink r:id="rId13" w:history="1">
        <w:r w:rsidRPr="004C62EE">
          <w:rPr>
            <w:rStyle w:val="Hyperlink"/>
            <w:rFonts w:ascii="Arial Unicode MS" w:eastAsia="Arial Unicode MS" w:hAnsi="Arial Unicode MS" w:cs="Arial Unicode MS"/>
            <w:bCs/>
            <w:sz w:val="24"/>
            <w:szCs w:val="24"/>
          </w:rPr>
          <w:t>A Shah</w:t>
        </w:r>
      </w:hyperlink>
      <w:r w:rsidRPr="004C62EE">
        <w:rPr>
          <w:rStyle w:val="apple-converted-space"/>
          <w:rFonts w:ascii="Arial Unicode MS" w:eastAsia="Arial Unicode MS" w:hAnsi="Arial Unicode MS" w:cs="Arial Unicode MS"/>
          <w:sz w:val="24"/>
          <w:szCs w:val="24"/>
        </w:rPr>
        <w:t> </w:t>
      </w:r>
      <w:r w:rsidRPr="004C62EE">
        <w:rPr>
          <w:rFonts w:ascii="Arial Unicode MS" w:eastAsia="Arial Unicode MS" w:hAnsi="Arial Unicode MS" w:cs="Arial Unicode MS"/>
          <w:sz w:val="24"/>
          <w:szCs w:val="24"/>
        </w:rPr>
        <w:t>;</w:t>
      </w:r>
      <w:r w:rsidRPr="004C62EE">
        <w:rPr>
          <w:rStyle w:val="apple-converted-space"/>
          <w:rFonts w:ascii="Arial Unicode MS" w:eastAsia="Arial Unicode MS" w:hAnsi="Arial Unicode MS" w:cs="Arial Unicode MS"/>
          <w:sz w:val="24"/>
          <w:szCs w:val="24"/>
        </w:rPr>
        <w:t> </w:t>
      </w:r>
      <w:hyperlink r:id="rId14" w:history="1">
        <w:r w:rsidRPr="004C62EE">
          <w:rPr>
            <w:rStyle w:val="Hyperlink"/>
            <w:rFonts w:ascii="Arial Unicode MS" w:eastAsia="Arial Unicode MS" w:hAnsi="Arial Unicode MS" w:cs="Arial Unicode MS"/>
            <w:bCs/>
            <w:sz w:val="24"/>
            <w:szCs w:val="24"/>
          </w:rPr>
          <w:t>L Kalra</w:t>
        </w:r>
      </w:hyperlink>
      <w:r w:rsidRPr="004C62EE">
        <w:rPr>
          <w:rStyle w:val="apple-converted-space"/>
          <w:rFonts w:ascii="Arial Unicode MS" w:eastAsia="Arial Unicode MS" w:hAnsi="Arial Unicode MS" w:cs="Arial Unicode MS"/>
          <w:sz w:val="24"/>
          <w:szCs w:val="24"/>
        </w:rPr>
        <w:t> </w:t>
      </w:r>
      <w:r w:rsidRPr="004C62EE">
        <w:rPr>
          <w:rFonts w:ascii="Arial Unicode MS" w:eastAsia="Arial Unicode MS" w:hAnsi="Arial Unicode MS" w:cs="Arial Unicode MS"/>
          <w:sz w:val="24"/>
          <w:szCs w:val="24"/>
        </w:rPr>
        <w:t>;</w:t>
      </w:r>
      <w:r w:rsidRPr="004C62EE">
        <w:rPr>
          <w:rStyle w:val="apple-converted-space"/>
          <w:rFonts w:ascii="Arial Unicode MS" w:eastAsia="Arial Unicode MS" w:hAnsi="Arial Unicode MS" w:cs="Arial Unicode MS"/>
          <w:sz w:val="24"/>
          <w:szCs w:val="24"/>
        </w:rPr>
        <w:t> </w:t>
      </w:r>
      <w:r w:rsidRPr="004C62EE">
        <w:rPr>
          <w:rFonts w:ascii="Arial Unicode MS" w:eastAsia="Arial Unicode MS" w:hAnsi="Arial Unicode MS" w:cs="Arial Unicode MS"/>
          <w:bCs/>
          <w:sz w:val="24"/>
          <w:szCs w:val="24"/>
        </w:rPr>
        <w:t xml:space="preserve">P J </w:t>
      </w:r>
      <w:proofErr w:type="spellStart"/>
      <w:r w:rsidRPr="004C62EE">
        <w:rPr>
          <w:rFonts w:ascii="Arial Unicode MS" w:eastAsia="Arial Unicode MS" w:hAnsi="Arial Unicode MS" w:cs="Arial Unicode MS"/>
          <w:bCs/>
          <w:sz w:val="24"/>
          <w:szCs w:val="24"/>
        </w:rPr>
        <w:t>Chowienczyk</w:t>
      </w:r>
      <w:proofErr w:type="spellEnd"/>
      <w:r w:rsidRPr="004C62EE">
        <w:rPr>
          <w:rFonts w:ascii="Arial Unicode MS" w:eastAsia="Arial Unicode MS" w:hAnsi="Arial Unicode MS" w:cs="Arial Unicode MS"/>
          <w:bCs/>
          <w:sz w:val="24"/>
          <w:szCs w:val="24"/>
        </w:rPr>
        <w:t xml:space="preserve"> feb2008, </w:t>
      </w:r>
      <w:proofErr w:type="spellStart"/>
      <w:r w:rsidRPr="004C62EE">
        <w:rPr>
          <w:rFonts w:ascii="Arial Unicode MS" w:eastAsia="Arial Unicode MS" w:hAnsi="Arial Unicode MS" w:cs="Arial Unicode MS"/>
          <w:bCs/>
          <w:sz w:val="24"/>
          <w:szCs w:val="24"/>
        </w:rPr>
        <w:t>vol</w:t>
      </w:r>
      <w:proofErr w:type="spellEnd"/>
      <w:r w:rsidRPr="004C62EE">
        <w:rPr>
          <w:rFonts w:ascii="Arial Unicode MS" w:eastAsia="Arial Unicode MS" w:hAnsi="Arial Unicode MS" w:cs="Arial Unicode MS"/>
          <w:bCs/>
          <w:sz w:val="24"/>
          <w:szCs w:val="24"/>
        </w:rPr>
        <w:t xml:space="preserve">/2, </w:t>
      </w:r>
      <w:proofErr w:type="spellStart"/>
      <w:r w:rsidRPr="004C62EE">
        <w:rPr>
          <w:rFonts w:ascii="Arial Unicode MS" w:eastAsia="Arial Unicode MS" w:hAnsi="Arial Unicode MS" w:cs="Arial Unicode MS"/>
          <w:bCs/>
          <w:sz w:val="24"/>
          <w:szCs w:val="24"/>
        </w:rPr>
        <w:t>doi</w:t>
      </w:r>
      <w:proofErr w:type="spellEnd"/>
      <w:r w:rsidRPr="004C62EE">
        <w:rPr>
          <w:rFonts w:ascii="Arial Unicode MS" w:eastAsia="Arial Unicode MS" w:hAnsi="Arial Unicode MS" w:cs="Arial Unicode MS"/>
          <w:bCs/>
          <w:sz w:val="24"/>
          <w:szCs w:val="24"/>
        </w:rPr>
        <w:t xml:space="preserve"> </w:t>
      </w:r>
      <w:hyperlink r:id="rId15" w:history="1">
        <w:r w:rsidRPr="004C62EE">
          <w:rPr>
            <w:rStyle w:val="Hyperlink"/>
            <w:rFonts w:ascii="Arial Unicode MS" w:eastAsia="Arial Unicode MS" w:hAnsi="Arial Unicode MS" w:cs="Arial Unicode MS"/>
            <w:bCs/>
            <w:sz w:val="24"/>
            <w:szCs w:val="24"/>
          </w:rPr>
          <w:t>http://dx.doi.org/10.1111/j.1365-2125.2007.03006.x</w:t>
        </w:r>
      </w:hyperlink>
    </w:p>
    <w:p w:rsidR="004C62EE" w:rsidRDefault="00A42430" w:rsidP="004C62EE">
      <w:pPr>
        <w:spacing w:line="480" w:lineRule="auto"/>
        <w:rPr>
          <w:rFonts w:ascii="Arial Unicode MS" w:eastAsia="Arial Unicode MS" w:hAnsi="Arial Unicode MS" w:cs="Arial Unicode MS"/>
          <w:sz w:val="24"/>
          <w:szCs w:val="24"/>
        </w:rPr>
      </w:pPr>
      <w:r w:rsidRPr="004C62EE">
        <w:rPr>
          <w:rFonts w:ascii="Arial Unicode MS" w:eastAsia="Arial Unicode MS" w:hAnsi="Arial Unicode MS" w:cs="Arial Unicode MS"/>
          <w:sz w:val="24"/>
          <w:szCs w:val="24"/>
        </w:rPr>
        <w:t xml:space="preserve"> </w:t>
      </w:r>
      <w:r w:rsidR="00B44BE1" w:rsidRPr="004C62EE">
        <w:rPr>
          <w:rFonts w:ascii="Arial Unicode MS" w:eastAsia="Arial Unicode MS" w:hAnsi="Arial Unicode MS" w:cs="Arial Unicode MS"/>
          <w:sz w:val="24"/>
          <w:szCs w:val="24"/>
        </w:rPr>
        <w:t xml:space="preserve">                                                            </w:t>
      </w:r>
    </w:p>
    <w:p w:rsidR="009E5058" w:rsidRPr="00771703" w:rsidRDefault="004C62EE"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lastRenderedPageBreak/>
        <w:t xml:space="preserve">                                                                     </w:t>
      </w:r>
      <w:r w:rsidR="00B44BE1" w:rsidRPr="00771703">
        <w:rPr>
          <w:rFonts w:ascii="Arial Unicode MS" w:eastAsia="Arial Unicode MS" w:hAnsi="Arial Unicode MS" w:cs="Arial Unicode MS"/>
        </w:rPr>
        <w:t xml:space="preserve"> </w:t>
      </w:r>
      <w:r w:rsidR="00154CE2" w:rsidRPr="00771703">
        <w:rPr>
          <w:rFonts w:ascii="Arial Unicode MS" w:eastAsia="Arial Unicode MS" w:hAnsi="Arial Unicode MS" w:cs="Arial Unicode MS"/>
        </w:rPr>
        <w:t>Table-1</w:t>
      </w:r>
    </w:p>
    <w:p w:rsidR="00154CE2" w:rsidRPr="00771703" w:rsidRDefault="00B44BE1"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                                                         </w:t>
      </w:r>
      <w:r w:rsidR="00154CE2" w:rsidRPr="00771703">
        <w:rPr>
          <w:rFonts w:ascii="Arial Unicode MS" w:eastAsia="Arial Unicode MS" w:hAnsi="Arial Unicode MS" w:cs="Arial Unicode MS"/>
        </w:rPr>
        <w:t>Age &amp; Sex distribution of the study group</w:t>
      </w:r>
    </w:p>
    <w:tbl>
      <w:tblPr>
        <w:tblStyle w:val="TableGrid"/>
        <w:tblW w:w="9090" w:type="dxa"/>
        <w:tblInd w:w="828" w:type="dxa"/>
        <w:tblLook w:val="04A0"/>
      </w:tblPr>
      <w:tblGrid>
        <w:gridCol w:w="886"/>
        <w:gridCol w:w="1111"/>
        <w:gridCol w:w="901"/>
        <w:gridCol w:w="835"/>
        <w:gridCol w:w="798"/>
        <w:gridCol w:w="798"/>
        <w:gridCol w:w="944"/>
        <w:gridCol w:w="1083"/>
        <w:gridCol w:w="872"/>
        <w:gridCol w:w="862"/>
      </w:tblGrid>
      <w:tr w:rsidR="00771703" w:rsidRPr="00771703" w:rsidTr="00771703">
        <w:trPr>
          <w:trHeight w:val="2305"/>
        </w:trPr>
        <w:tc>
          <w:tcPr>
            <w:tcW w:w="885" w:type="dxa"/>
          </w:tcPr>
          <w:p w:rsidR="00154CE2" w:rsidRPr="00771703" w:rsidRDefault="00154CE2"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Age</w:t>
            </w:r>
          </w:p>
          <w:p w:rsidR="00154CE2" w:rsidRPr="00771703" w:rsidRDefault="004C62EE" w:rsidP="00771703">
            <w:pPr>
              <w:spacing w:line="360" w:lineRule="auto"/>
              <w:rPr>
                <w:rFonts w:ascii="Arial Unicode MS" w:eastAsia="Arial Unicode MS" w:hAnsi="Arial Unicode MS" w:cs="Arial Unicode MS"/>
              </w:rPr>
            </w:pPr>
            <w:proofErr w:type="spellStart"/>
            <w:r w:rsidRPr="00771703">
              <w:rPr>
                <w:rFonts w:ascii="Arial Unicode MS" w:eastAsia="Arial Unicode MS" w:hAnsi="Arial Unicode MS" w:cs="Arial Unicode MS"/>
              </w:rPr>
              <w:t>Gro</w:t>
            </w:r>
            <w:r w:rsidR="00154CE2" w:rsidRPr="00771703">
              <w:rPr>
                <w:rFonts w:ascii="Arial Unicode MS" w:eastAsia="Arial Unicode MS" w:hAnsi="Arial Unicode MS" w:cs="Arial Unicode MS"/>
              </w:rPr>
              <w:t>p</w:t>
            </w:r>
            <w:proofErr w:type="spellEnd"/>
            <w:r w:rsidRPr="00771703">
              <w:rPr>
                <w:rFonts w:ascii="Arial Unicode MS" w:eastAsia="Arial Unicode MS" w:hAnsi="Arial Unicode MS" w:cs="Arial Unicode MS"/>
              </w:rPr>
              <w:t xml:space="preserve"> </w:t>
            </w:r>
            <w:r w:rsidR="00154CE2" w:rsidRPr="00771703">
              <w:rPr>
                <w:rFonts w:ascii="Arial Unicode MS" w:eastAsia="Arial Unicode MS" w:hAnsi="Arial Unicode MS" w:cs="Arial Unicode MS"/>
              </w:rPr>
              <w:t>(year)</w:t>
            </w:r>
          </w:p>
        </w:tc>
        <w:tc>
          <w:tcPr>
            <w:tcW w:w="2793" w:type="dxa"/>
            <w:gridSpan w:val="3"/>
          </w:tcPr>
          <w:p w:rsidR="00154CE2" w:rsidRPr="00771703" w:rsidRDefault="00154CE2"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Sickle cell trait(AS)</w:t>
            </w:r>
          </w:p>
          <w:p w:rsidR="00154CE2" w:rsidRPr="00771703" w:rsidRDefault="00154CE2" w:rsidP="00771703">
            <w:pPr>
              <w:spacing w:line="360" w:lineRule="auto"/>
              <w:rPr>
                <w:rFonts w:ascii="Arial Unicode MS" w:eastAsia="Arial Unicode MS" w:hAnsi="Arial Unicode MS" w:cs="Arial Unicode MS"/>
              </w:rPr>
            </w:pPr>
          </w:p>
        </w:tc>
        <w:tc>
          <w:tcPr>
            <w:tcW w:w="0" w:type="auto"/>
            <w:gridSpan w:val="3"/>
          </w:tcPr>
          <w:p w:rsidR="00154CE2" w:rsidRPr="00771703" w:rsidRDefault="00154CE2"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Sickle cell disease(SS)</w:t>
            </w:r>
          </w:p>
          <w:p w:rsidR="00154CE2" w:rsidRPr="00771703" w:rsidRDefault="00154CE2" w:rsidP="00771703">
            <w:pPr>
              <w:spacing w:line="360" w:lineRule="auto"/>
              <w:rPr>
                <w:rFonts w:ascii="Arial Unicode MS" w:eastAsia="Arial Unicode MS" w:hAnsi="Arial Unicode MS" w:cs="Arial Unicode MS"/>
              </w:rPr>
            </w:pPr>
          </w:p>
        </w:tc>
        <w:tc>
          <w:tcPr>
            <w:tcW w:w="2755" w:type="dxa"/>
            <w:gridSpan w:val="3"/>
          </w:tcPr>
          <w:p w:rsidR="00154CE2" w:rsidRPr="00771703" w:rsidRDefault="00154CE2"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Control</w:t>
            </w:r>
          </w:p>
        </w:tc>
      </w:tr>
      <w:tr w:rsidR="00771703" w:rsidRPr="00771703" w:rsidTr="00771703">
        <w:trPr>
          <w:trHeight w:val="723"/>
        </w:trPr>
        <w:tc>
          <w:tcPr>
            <w:tcW w:w="885" w:type="dxa"/>
          </w:tcPr>
          <w:p w:rsidR="00154CE2" w:rsidRPr="00771703" w:rsidRDefault="00154CE2" w:rsidP="00771703">
            <w:pPr>
              <w:spacing w:line="360" w:lineRule="auto"/>
              <w:rPr>
                <w:rFonts w:ascii="Arial Unicode MS" w:eastAsia="Arial Unicode MS" w:hAnsi="Arial Unicode MS" w:cs="Arial Unicode MS"/>
              </w:rPr>
            </w:pPr>
          </w:p>
        </w:tc>
        <w:tc>
          <w:tcPr>
            <w:tcW w:w="1061" w:type="dxa"/>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M(</w:t>
            </w:r>
            <w:proofErr w:type="gramEnd"/>
            <w:r w:rsidRPr="00771703">
              <w:rPr>
                <w:rFonts w:ascii="Arial Unicode MS" w:eastAsia="Arial Unicode MS" w:hAnsi="Arial Unicode MS" w:cs="Arial Unicode MS"/>
              </w:rPr>
              <w:t>%)</w:t>
            </w:r>
          </w:p>
        </w:tc>
        <w:tc>
          <w:tcPr>
            <w:tcW w:w="0" w:type="auto"/>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F(</w:t>
            </w:r>
            <w:proofErr w:type="gramEnd"/>
            <w:r w:rsidRPr="00771703">
              <w:rPr>
                <w:rFonts w:ascii="Arial Unicode MS" w:eastAsia="Arial Unicode MS" w:hAnsi="Arial Unicode MS" w:cs="Arial Unicode MS"/>
              </w:rPr>
              <w:t>%)</w:t>
            </w:r>
          </w:p>
        </w:tc>
        <w:tc>
          <w:tcPr>
            <w:tcW w:w="0" w:type="auto"/>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T(</w:t>
            </w:r>
            <w:proofErr w:type="gramEnd"/>
            <w:r w:rsidRPr="00771703">
              <w:rPr>
                <w:rFonts w:ascii="Arial Unicode MS" w:eastAsia="Arial Unicode MS" w:hAnsi="Arial Unicode MS" w:cs="Arial Unicode MS"/>
              </w:rPr>
              <w:t>%)</w:t>
            </w:r>
          </w:p>
        </w:tc>
        <w:tc>
          <w:tcPr>
            <w:tcW w:w="0" w:type="auto"/>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M(</w:t>
            </w:r>
            <w:proofErr w:type="gramEnd"/>
            <w:r w:rsidRPr="00771703">
              <w:rPr>
                <w:rFonts w:ascii="Arial Unicode MS" w:eastAsia="Arial Unicode MS" w:hAnsi="Arial Unicode MS" w:cs="Arial Unicode MS"/>
              </w:rPr>
              <w:t>%)</w:t>
            </w:r>
          </w:p>
        </w:tc>
        <w:tc>
          <w:tcPr>
            <w:tcW w:w="0" w:type="auto"/>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F(</w:t>
            </w:r>
            <w:proofErr w:type="gramEnd"/>
            <w:r w:rsidRPr="00771703">
              <w:rPr>
                <w:rFonts w:ascii="Arial Unicode MS" w:eastAsia="Arial Unicode MS" w:hAnsi="Arial Unicode MS" w:cs="Arial Unicode MS"/>
              </w:rPr>
              <w:t>%)</w:t>
            </w:r>
          </w:p>
        </w:tc>
        <w:tc>
          <w:tcPr>
            <w:tcW w:w="0" w:type="auto"/>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T(</w:t>
            </w:r>
            <w:proofErr w:type="gramEnd"/>
            <w:r w:rsidRPr="00771703">
              <w:rPr>
                <w:rFonts w:ascii="Arial Unicode MS" w:eastAsia="Arial Unicode MS" w:hAnsi="Arial Unicode MS" w:cs="Arial Unicode MS"/>
              </w:rPr>
              <w:t>%)</w:t>
            </w:r>
          </w:p>
        </w:tc>
        <w:tc>
          <w:tcPr>
            <w:tcW w:w="0" w:type="auto"/>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M(</w:t>
            </w:r>
            <w:proofErr w:type="gramEnd"/>
            <w:r w:rsidRPr="00771703">
              <w:rPr>
                <w:rFonts w:ascii="Arial Unicode MS" w:eastAsia="Arial Unicode MS" w:hAnsi="Arial Unicode MS" w:cs="Arial Unicode MS"/>
              </w:rPr>
              <w:t>%)</w:t>
            </w:r>
          </w:p>
        </w:tc>
        <w:tc>
          <w:tcPr>
            <w:tcW w:w="0" w:type="auto"/>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F(</w:t>
            </w:r>
            <w:proofErr w:type="gramEnd"/>
            <w:r w:rsidRPr="00771703">
              <w:rPr>
                <w:rFonts w:ascii="Arial Unicode MS" w:eastAsia="Arial Unicode MS" w:hAnsi="Arial Unicode MS" w:cs="Arial Unicode MS"/>
              </w:rPr>
              <w:t>%)</w:t>
            </w:r>
          </w:p>
        </w:tc>
        <w:tc>
          <w:tcPr>
            <w:tcW w:w="729" w:type="dxa"/>
          </w:tcPr>
          <w:p w:rsidR="00154CE2" w:rsidRPr="00771703" w:rsidRDefault="00154CE2" w:rsidP="00771703">
            <w:pPr>
              <w:spacing w:line="360" w:lineRule="auto"/>
              <w:rPr>
                <w:rFonts w:ascii="Arial Unicode MS" w:eastAsia="Arial Unicode MS" w:hAnsi="Arial Unicode MS" w:cs="Arial Unicode MS"/>
              </w:rPr>
            </w:pPr>
            <w:proofErr w:type="gramStart"/>
            <w:r w:rsidRPr="00771703">
              <w:rPr>
                <w:rFonts w:ascii="Arial Unicode MS" w:eastAsia="Arial Unicode MS" w:hAnsi="Arial Unicode MS" w:cs="Arial Unicode MS"/>
              </w:rPr>
              <w:t>T(</w:t>
            </w:r>
            <w:proofErr w:type="gramEnd"/>
            <w:r w:rsidRPr="00771703">
              <w:rPr>
                <w:rFonts w:ascii="Arial Unicode MS" w:eastAsia="Arial Unicode MS" w:hAnsi="Arial Unicode MS" w:cs="Arial Unicode MS"/>
              </w:rPr>
              <w:t>%)</w:t>
            </w:r>
          </w:p>
        </w:tc>
      </w:tr>
      <w:tr w:rsidR="00771703" w:rsidRPr="00771703" w:rsidTr="00771703">
        <w:trPr>
          <w:trHeight w:val="660"/>
        </w:trPr>
        <w:tc>
          <w:tcPr>
            <w:tcW w:w="885"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&lt;20</w:t>
            </w:r>
          </w:p>
        </w:tc>
        <w:tc>
          <w:tcPr>
            <w:tcW w:w="1061"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1(14.3)</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w:t>
            </w:r>
            <w:r w:rsidR="00B44BE1" w:rsidRPr="00771703">
              <w:rPr>
                <w:rFonts w:ascii="Arial Unicode MS" w:eastAsia="Arial Unicode MS" w:hAnsi="Arial Unicode MS" w:cs="Arial Unicode MS"/>
              </w:rPr>
              <w:t>(40)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3</w:t>
            </w:r>
            <w:r w:rsidR="00B44BE1" w:rsidRPr="00771703">
              <w:rPr>
                <w:rFonts w:ascii="Arial Unicode MS" w:eastAsia="Arial Unicode MS" w:hAnsi="Arial Unicode MS" w:cs="Arial Unicode MS"/>
              </w:rPr>
              <w:t>(25)</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w:t>
            </w:r>
            <w:r w:rsidR="00B44BE1" w:rsidRPr="00771703">
              <w:rPr>
                <w:rFonts w:ascii="Arial Unicode MS" w:eastAsia="Arial Unicode MS" w:hAnsi="Arial Unicode MS" w:cs="Arial Unicode MS"/>
              </w:rPr>
              <w:t>(25)</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w:t>
            </w:r>
            <w:r w:rsidR="00B44BE1" w:rsidRPr="00771703">
              <w:rPr>
                <w:rFonts w:ascii="Arial Unicode MS" w:eastAsia="Arial Unicode MS" w:hAnsi="Arial Unicode MS" w:cs="Arial Unicode MS"/>
              </w:rPr>
              <w:t>(40)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4</w:t>
            </w:r>
            <w:r w:rsidR="00B44BE1" w:rsidRPr="00771703">
              <w:rPr>
                <w:rFonts w:ascii="Arial Unicode MS" w:eastAsia="Arial Unicode MS" w:hAnsi="Arial Unicode MS" w:cs="Arial Unicode MS"/>
              </w:rPr>
              <w:t>(30.8)</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4</w:t>
            </w:r>
            <w:r w:rsidR="00B44BE1" w:rsidRPr="00771703">
              <w:rPr>
                <w:rFonts w:ascii="Arial Unicode MS" w:eastAsia="Arial Unicode MS" w:hAnsi="Arial Unicode MS" w:cs="Arial Unicode MS"/>
              </w:rPr>
              <w:t>(23.8)</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w:t>
            </w:r>
            <w:r w:rsidR="00B44BE1" w:rsidRPr="00771703">
              <w:rPr>
                <w:rFonts w:ascii="Arial Unicode MS" w:eastAsia="Arial Unicode MS" w:hAnsi="Arial Unicode MS" w:cs="Arial Unicode MS"/>
              </w:rPr>
              <w:t>(25)</w:t>
            </w:r>
          </w:p>
        </w:tc>
        <w:tc>
          <w:tcPr>
            <w:tcW w:w="729"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6</w:t>
            </w:r>
            <w:r w:rsidR="00B44BE1" w:rsidRPr="00771703">
              <w:rPr>
                <w:rFonts w:ascii="Arial Unicode MS" w:eastAsia="Arial Unicode MS" w:hAnsi="Arial Unicode MS" w:cs="Arial Unicode MS"/>
              </w:rPr>
              <w:t>(24)</w:t>
            </w:r>
          </w:p>
        </w:tc>
      </w:tr>
      <w:tr w:rsidR="00771703" w:rsidRPr="00771703" w:rsidTr="00771703">
        <w:trPr>
          <w:trHeight w:val="24"/>
        </w:trPr>
        <w:tc>
          <w:tcPr>
            <w:tcW w:w="885" w:type="dxa"/>
          </w:tcPr>
          <w:p w:rsidR="00154CE2" w:rsidRPr="00771703" w:rsidRDefault="004C62EE"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20-</w:t>
            </w:r>
            <w:r w:rsidR="00116BDC" w:rsidRPr="00771703">
              <w:rPr>
                <w:rFonts w:ascii="Arial Unicode MS" w:eastAsia="Arial Unicode MS" w:hAnsi="Arial Unicode MS" w:cs="Arial Unicode MS"/>
              </w:rPr>
              <w:t>29</w:t>
            </w:r>
          </w:p>
        </w:tc>
        <w:tc>
          <w:tcPr>
            <w:tcW w:w="1061"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5</w:t>
            </w:r>
            <w:r w:rsidR="00B44BE1" w:rsidRPr="00771703">
              <w:rPr>
                <w:rFonts w:ascii="Arial Unicode MS" w:eastAsia="Arial Unicode MS" w:hAnsi="Arial Unicode MS" w:cs="Arial Unicode MS"/>
              </w:rPr>
              <w:t>(71.4)</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w:t>
            </w:r>
            <w:r w:rsidR="00B44BE1" w:rsidRPr="00771703">
              <w:rPr>
                <w:rFonts w:ascii="Arial Unicode MS" w:eastAsia="Arial Unicode MS" w:hAnsi="Arial Unicode MS" w:cs="Arial Unicode MS"/>
              </w:rPr>
              <w:t>(20)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6</w:t>
            </w:r>
            <w:r w:rsidR="00B44BE1" w:rsidRPr="00771703">
              <w:rPr>
                <w:rFonts w:ascii="Arial Unicode MS" w:eastAsia="Arial Unicode MS" w:hAnsi="Arial Unicode MS" w:cs="Arial Unicode MS"/>
              </w:rPr>
              <w:t>(50)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4</w:t>
            </w:r>
            <w:r w:rsidR="00B44BE1" w:rsidRPr="00771703">
              <w:rPr>
                <w:rFonts w:ascii="Arial Unicode MS" w:eastAsia="Arial Unicode MS" w:hAnsi="Arial Unicode MS" w:cs="Arial Unicode MS"/>
              </w:rPr>
              <w:t>(50)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w:t>
            </w:r>
            <w:r w:rsidR="00B44BE1" w:rsidRPr="00771703">
              <w:rPr>
                <w:rFonts w:ascii="Arial Unicode MS" w:eastAsia="Arial Unicode MS" w:hAnsi="Arial Unicode MS" w:cs="Arial Unicode MS"/>
              </w:rPr>
              <w:t>(40)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6</w:t>
            </w:r>
            <w:r w:rsidR="00B44BE1" w:rsidRPr="00771703">
              <w:rPr>
                <w:rFonts w:ascii="Arial Unicode MS" w:eastAsia="Arial Unicode MS" w:hAnsi="Arial Unicode MS" w:cs="Arial Unicode MS"/>
              </w:rPr>
              <w:t>(46.2)</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10</w:t>
            </w:r>
            <w:r w:rsidR="00B44BE1" w:rsidRPr="00771703">
              <w:rPr>
                <w:rFonts w:ascii="Arial Unicode MS" w:eastAsia="Arial Unicode MS" w:hAnsi="Arial Unicode MS" w:cs="Arial Unicode MS"/>
              </w:rPr>
              <w:t>(58.8)</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4</w:t>
            </w:r>
            <w:r w:rsidR="00B44BE1" w:rsidRPr="00771703">
              <w:rPr>
                <w:rFonts w:ascii="Arial Unicode MS" w:eastAsia="Arial Unicode MS" w:hAnsi="Arial Unicode MS" w:cs="Arial Unicode MS"/>
              </w:rPr>
              <w:t>(50)</w:t>
            </w:r>
          </w:p>
        </w:tc>
        <w:tc>
          <w:tcPr>
            <w:tcW w:w="729"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14</w:t>
            </w:r>
            <w:r w:rsidR="00B44BE1" w:rsidRPr="00771703">
              <w:rPr>
                <w:rFonts w:ascii="Arial Unicode MS" w:eastAsia="Arial Unicode MS" w:hAnsi="Arial Unicode MS" w:cs="Arial Unicode MS"/>
              </w:rPr>
              <w:t>(56)</w:t>
            </w:r>
          </w:p>
        </w:tc>
      </w:tr>
      <w:tr w:rsidR="00771703" w:rsidRPr="00771703" w:rsidTr="00771703">
        <w:trPr>
          <w:trHeight w:val="857"/>
        </w:trPr>
        <w:tc>
          <w:tcPr>
            <w:tcW w:w="885"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30-39</w:t>
            </w:r>
          </w:p>
        </w:tc>
        <w:tc>
          <w:tcPr>
            <w:tcW w:w="1061"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w:t>
            </w:r>
            <w:r w:rsidR="00B44BE1" w:rsidRPr="00771703">
              <w:rPr>
                <w:rFonts w:ascii="Arial Unicode MS" w:eastAsia="Arial Unicode MS" w:hAnsi="Arial Unicode MS" w:cs="Arial Unicode MS"/>
              </w:rPr>
              <w:t>(14.3)</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w:t>
            </w:r>
            <w:r w:rsidR="00B44BE1" w:rsidRPr="00771703">
              <w:rPr>
                <w:rFonts w:ascii="Arial Unicode MS" w:eastAsia="Arial Unicode MS" w:hAnsi="Arial Unicode MS" w:cs="Arial Unicode MS"/>
              </w:rPr>
              <w:t>(40)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3</w:t>
            </w:r>
            <w:r w:rsidR="00B44BE1" w:rsidRPr="00771703">
              <w:rPr>
                <w:rFonts w:ascii="Arial Unicode MS" w:eastAsia="Arial Unicode MS" w:hAnsi="Arial Unicode MS" w:cs="Arial Unicode MS"/>
              </w:rPr>
              <w:t>(25)</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w:t>
            </w:r>
            <w:r w:rsidR="00B44BE1" w:rsidRPr="00771703">
              <w:rPr>
                <w:rFonts w:ascii="Arial Unicode MS" w:eastAsia="Arial Unicode MS" w:hAnsi="Arial Unicode MS" w:cs="Arial Unicode MS"/>
              </w:rPr>
              <w:t>(25)</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w:t>
            </w:r>
            <w:r w:rsidR="00B44BE1" w:rsidRPr="00771703">
              <w:rPr>
                <w:rFonts w:ascii="Arial Unicode MS" w:eastAsia="Arial Unicode MS" w:hAnsi="Arial Unicode MS" w:cs="Arial Unicode MS"/>
              </w:rPr>
              <w:t>(20)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3</w:t>
            </w:r>
            <w:r w:rsidR="00B44BE1" w:rsidRPr="00771703">
              <w:rPr>
                <w:rFonts w:ascii="Arial Unicode MS" w:eastAsia="Arial Unicode MS" w:hAnsi="Arial Unicode MS" w:cs="Arial Unicode MS"/>
              </w:rPr>
              <w:t>(23)</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3</w:t>
            </w:r>
            <w:r w:rsidR="00B44BE1" w:rsidRPr="00771703">
              <w:rPr>
                <w:rFonts w:ascii="Arial Unicode MS" w:eastAsia="Arial Unicode MS" w:hAnsi="Arial Unicode MS" w:cs="Arial Unicode MS"/>
              </w:rPr>
              <w:t>(17.6)</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w:t>
            </w:r>
            <w:r w:rsidR="00B44BE1" w:rsidRPr="00771703">
              <w:rPr>
                <w:rFonts w:ascii="Arial Unicode MS" w:eastAsia="Arial Unicode MS" w:hAnsi="Arial Unicode MS" w:cs="Arial Unicode MS"/>
              </w:rPr>
              <w:t>(25)</w:t>
            </w:r>
          </w:p>
        </w:tc>
        <w:tc>
          <w:tcPr>
            <w:tcW w:w="729"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5</w:t>
            </w:r>
            <w:r w:rsidR="00B44BE1" w:rsidRPr="00771703">
              <w:rPr>
                <w:rFonts w:ascii="Arial Unicode MS" w:eastAsia="Arial Unicode MS" w:hAnsi="Arial Unicode MS" w:cs="Arial Unicode MS"/>
              </w:rPr>
              <w:t>(20)</w:t>
            </w:r>
          </w:p>
        </w:tc>
      </w:tr>
      <w:tr w:rsidR="00771703" w:rsidRPr="00771703" w:rsidTr="00771703">
        <w:trPr>
          <w:trHeight w:val="24"/>
        </w:trPr>
        <w:tc>
          <w:tcPr>
            <w:tcW w:w="885"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Total</w:t>
            </w:r>
          </w:p>
        </w:tc>
        <w:tc>
          <w:tcPr>
            <w:tcW w:w="1061"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7</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5</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12</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8</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5</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13</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17</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8</w:t>
            </w:r>
          </w:p>
        </w:tc>
        <w:tc>
          <w:tcPr>
            <w:tcW w:w="729"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25</w:t>
            </w:r>
          </w:p>
        </w:tc>
      </w:tr>
      <w:tr w:rsidR="00771703" w:rsidRPr="00771703" w:rsidTr="00771703">
        <w:trPr>
          <w:trHeight w:val="1238"/>
        </w:trPr>
        <w:tc>
          <w:tcPr>
            <w:tcW w:w="885"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Mean ±SD</w:t>
            </w:r>
          </w:p>
        </w:tc>
        <w:tc>
          <w:tcPr>
            <w:tcW w:w="1061" w:type="dxa"/>
          </w:tcPr>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24.00</w:t>
            </w:r>
          </w:p>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±7.32</w:t>
            </w:r>
          </w:p>
        </w:tc>
        <w:tc>
          <w:tcPr>
            <w:tcW w:w="0" w:type="auto"/>
          </w:tcPr>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23.80</w:t>
            </w:r>
          </w:p>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8.25</w:t>
            </w:r>
          </w:p>
        </w:tc>
        <w:tc>
          <w:tcPr>
            <w:tcW w:w="0" w:type="auto"/>
          </w:tcPr>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23.92</w:t>
            </w:r>
          </w:p>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±7.35</w:t>
            </w:r>
          </w:p>
        </w:tc>
        <w:tc>
          <w:tcPr>
            <w:tcW w:w="0" w:type="auto"/>
          </w:tcPr>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23.63</w:t>
            </w:r>
          </w:p>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±6.47</w:t>
            </w:r>
          </w:p>
        </w:tc>
        <w:tc>
          <w:tcPr>
            <w:tcW w:w="0" w:type="auto"/>
          </w:tcPr>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21.60</w:t>
            </w:r>
          </w:p>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±6.87</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22.92</w:t>
            </w:r>
          </w:p>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6.40</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24.41</w:t>
            </w:r>
          </w:p>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±6.59</w:t>
            </w:r>
          </w:p>
        </w:tc>
        <w:tc>
          <w:tcPr>
            <w:tcW w:w="0" w:type="auto"/>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25.00</w:t>
            </w:r>
          </w:p>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7.56</w:t>
            </w:r>
          </w:p>
        </w:tc>
        <w:tc>
          <w:tcPr>
            <w:tcW w:w="729" w:type="dxa"/>
          </w:tcPr>
          <w:p w:rsidR="00154CE2"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24.60</w:t>
            </w:r>
          </w:p>
          <w:p w:rsidR="00116BDC"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±6.76</w:t>
            </w:r>
          </w:p>
        </w:tc>
      </w:tr>
    </w:tbl>
    <w:p w:rsidR="004C62EE" w:rsidRPr="00771703" w:rsidRDefault="00116BDC"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 </w:t>
      </w:r>
      <w:r w:rsidR="00B44BE1" w:rsidRPr="00771703">
        <w:rPr>
          <w:rFonts w:ascii="Arial Unicode MS" w:eastAsia="Arial Unicode MS" w:hAnsi="Arial Unicode MS" w:cs="Arial Unicode MS"/>
        </w:rPr>
        <w:t xml:space="preserve">                         </w:t>
      </w:r>
      <w:r w:rsidRPr="00771703">
        <w:rPr>
          <w:rFonts w:ascii="Arial Unicode MS" w:eastAsia="Arial Unicode MS" w:hAnsi="Arial Unicode MS" w:cs="Arial Unicode MS"/>
        </w:rPr>
        <w:t>P&gt;0.05</w:t>
      </w:r>
      <w:r w:rsidR="004C62EE" w:rsidRPr="00771703">
        <w:rPr>
          <w:rFonts w:ascii="Arial Unicode MS" w:eastAsia="Arial Unicode MS" w:hAnsi="Arial Unicode MS" w:cs="Arial Unicode MS"/>
        </w:rPr>
        <w:t xml:space="preserve">            </w:t>
      </w:r>
    </w:p>
    <w:p w:rsidR="00771703" w:rsidRDefault="004C62EE"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                                                </w:t>
      </w:r>
      <w:r w:rsidR="00771703">
        <w:rPr>
          <w:rFonts w:ascii="Arial Unicode MS" w:eastAsia="Arial Unicode MS" w:hAnsi="Arial Unicode MS" w:cs="Arial Unicode MS"/>
        </w:rPr>
        <w:t xml:space="preserve">         </w:t>
      </w:r>
      <w:r w:rsidRPr="00771703">
        <w:rPr>
          <w:rFonts w:ascii="Arial Unicode MS" w:eastAsia="Arial Unicode MS" w:hAnsi="Arial Unicode MS" w:cs="Arial Unicode MS"/>
        </w:rPr>
        <w:t xml:space="preserve"> </w:t>
      </w:r>
      <w:r w:rsidR="00B44BE1" w:rsidRPr="00771703">
        <w:rPr>
          <w:rFonts w:ascii="Arial Unicode MS" w:eastAsia="Arial Unicode MS" w:hAnsi="Arial Unicode MS" w:cs="Arial Unicode MS"/>
        </w:rPr>
        <w:t>Table-</w:t>
      </w:r>
      <w:r w:rsidR="00771703">
        <w:rPr>
          <w:rFonts w:ascii="Arial Unicode MS" w:eastAsia="Arial Unicode MS" w:hAnsi="Arial Unicode MS" w:cs="Arial Unicode MS"/>
        </w:rPr>
        <w:t>2</w:t>
      </w:r>
    </w:p>
    <w:p w:rsidR="004B1799" w:rsidRPr="00771703" w:rsidRDefault="00771703" w:rsidP="00771703">
      <w:pPr>
        <w:spacing w:line="360" w:lineRule="auto"/>
        <w:rPr>
          <w:rFonts w:ascii="Arial Unicode MS" w:eastAsia="Arial Unicode MS" w:hAnsi="Arial Unicode MS" w:cs="Arial Unicode MS"/>
        </w:rPr>
      </w:pPr>
      <w:r>
        <w:rPr>
          <w:rFonts w:ascii="Arial Unicode MS" w:eastAsia="Arial Unicode MS" w:hAnsi="Arial Unicode MS" w:cs="Arial Unicode MS"/>
        </w:rPr>
        <w:t xml:space="preserve">                      </w:t>
      </w:r>
      <w:r w:rsidR="004B1799" w:rsidRPr="00771703">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sidR="00B44BE1" w:rsidRPr="00771703">
        <w:rPr>
          <w:rFonts w:ascii="Arial Unicode MS" w:eastAsia="Arial Unicode MS" w:hAnsi="Arial Unicode MS" w:cs="Arial Unicode MS"/>
        </w:rPr>
        <w:t xml:space="preserve">Correlation of endothelial dysfunction in case </w:t>
      </w:r>
      <w:r w:rsidR="004B1799" w:rsidRPr="00771703">
        <w:rPr>
          <w:rFonts w:ascii="Arial Unicode MS" w:eastAsia="Arial Unicode MS" w:hAnsi="Arial Unicode MS" w:cs="Arial Unicode MS"/>
        </w:rPr>
        <w:t>compared to control</w:t>
      </w:r>
    </w:p>
    <w:tbl>
      <w:tblPr>
        <w:tblStyle w:val="TableGrid"/>
        <w:tblW w:w="8569" w:type="dxa"/>
        <w:tblInd w:w="1278" w:type="dxa"/>
        <w:tblLook w:val="04A0"/>
      </w:tblPr>
      <w:tblGrid>
        <w:gridCol w:w="2554"/>
        <w:gridCol w:w="1926"/>
        <w:gridCol w:w="2221"/>
        <w:gridCol w:w="1868"/>
      </w:tblGrid>
      <w:tr w:rsidR="004B1799" w:rsidRPr="00771703" w:rsidTr="00771703">
        <w:trPr>
          <w:trHeight w:val="474"/>
        </w:trPr>
        <w:tc>
          <w:tcPr>
            <w:tcW w:w="2554" w:type="dxa"/>
          </w:tcPr>
          <w:p w:rsidR="004B1799" w:rsidRPr="00771703" w:rsidRDefault="004B1799" w:rsidP="00771703">
            <w:pPr>
              <w:spacing w:line="360" w:lineRule="auto"/>
              <w:rPr>
                <w:rFonts w:ascii="Arial Unicode MS" w:eastAsia="Arial Unicode MS" w:hAnsi="Arial Unicode MS" w:cs="Arial Unicode MS"/>
              </w:rPr>
            </w:pPr>
          </w:p>
        </w:tc>
        <w:tc>
          <w:tcPr>
            <w:tcW w:w="0" w:type="auto"/>
          </w:tcPr>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case</w:t>
            </w:r>
          </w:p>
        </w:tc>
        <w:tc>
          <w:tcPr>
            <w:tcW w:w="0" w:type="auto"/>
          </w:tcPr>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control</w:t>
            </w:r>
          </w:p>
        </w:tc>
        <w:tc>
          <w:tcPr>
            <w:tcW w:w="0" w:type="auto"/>
          </w:tcPr>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w:t>
            </w:r>
          </w:p>
        </w:tc>
      </w:tr>
      <w:tr w:rsidR="004B1799" w:rsidRPr="00771703" w:rsidTr="00771703">
        <w:trPr>
          <w:trHeight w:val="729"/>
        </w:trPr>
        <w:tc>
          <w:tcPr>
            <w:tcW w:w="2554" w:type="dxa"/>
          </w:tcPr>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Mean ±SD</w:t>
            </w:r>
          </w:p>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w:t>
            </w:r>
            <w:proofErr w:type="gramStart"/>
            <w:r w:rsidRPr="00771703">
              <w:rPr>
                <w:rFonts w:ascii="Arial Unicode MS" w:eastAsia="Arial Unicode MS" w:hAnsi="Arial Unicode MS" w:cs="Arial Unicode MS"/>
              </w:rPr>
              <w:t>FMD%</w:t>
            </w:r>
            <w:proofErr w:type="gramEnd"/>
            <w:r w:rsidRPr="00771703">
              <w:rPr>
                <w:rFonts w:ascii="Arial Unicode MS" w:eastAsia="Arial Unicode MS" w:hAnsi="Arial Unicode MS" w:cs="Arial Unicode MS"/>
              </w:rPr>
              <w:t>)</w:t>
            </w:r>
          </w:p>
        </w:tc>
        <w:tc>
          <w:tcPr>
            <w:tcW w:w="0" w:type="auto"/>
          </w:tcPr>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8.08±2.73</w:t>
            </w:r>
          </w:p>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(n=25)</w:t>
            </w:r>
          </w:p>
        </w:tc>
        <w:tc>
          <w:tcPr>
            <w:tcW w:w="0" w:type="auto"/>
          </w:tcPr>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15.39± 3.04</w:t>
            </w:r>
          </w:p>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(n=25)</w:t>
            </w:r>
          </w:p>
        </w:tc>
        <w:tc>
          <w:tcPr>
            <w:tcW w:w="0" w:type="auto"/>
          </w:tcPr>
          <w:p w:rsidR="004B1799" w:rsidRPr="00771703" w:rsidRDefault="004B1799"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P&lt;0.0001</w:t>
            </w:r>
          </w:p>
        </w:tc>
      </w:tr>
    </w:tbl>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lastRenderedPageBreak/>
        <w:t xml:space="preserve">                           </w:t>
      </w:r>
    </w:p>
    <w:p w:rsidR="004C62EE"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                                      </w:t>
      </w:r>
      <w:r w:rsidR="004C62EE" w:rsidRPr="00771703">
        <w:rPr>
          <w:rFonts w:ascii="Arial Unicode MS" w:eastAsia="Arial Unicode MS" w:hAnsi="Arial Unicode MS" w:cs="Arial Unicode MS"/>
        </w:rPr>
        <w:t xml:space="preserve">                            </w:t>
      </w:r>
      <w:r w:rsidR="004B1799" w:rsidRPr="00771703">
        <w:rPr>
          <w:rFonts w:ascii="Arial Unicode MS" w:eastAsia="Arial Unicode MS" w:hAnsi="Arial Unicode MS" w:cs="Arial Unicode MS"/>
        </w:rPr>
        <w:t xml:space="preserve"> </w:t>
      </w:r>
      <w:r w:rsidRPr="00771703">
        <w:rPr>
          <w:rFonts w:ascii="Arial Unicode MS" w:eastAsia="Arial Unicode MS" w:hAnsi="Arial Unicode MS" w:cs="Arial Unicode MS"/>
        </w:rPr>
        <w:t xml:space="preserve">Table-3 </w:t>
      </w:r>
    </w:p>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 Correlation of endothelial dysfunction in case compared to control according to age </w:t>
      </w:r>
    </w:p>
    <w:tbl>
      <w:tblPr>
        <w:tblStyle w:val="TableGrid"/>
        <w:tblW w:w="7650" w:type="dxa"/>
        <w:tblInd w:w="1098" w:type="dxa"/>
        <w:tblLook w:val="04A0"/>
      </w:tblPr>
      <w:tblGrid>
        <w:gridCol w:w="1260"/>
        <w:gridCol w:w="2160"/>
        <w:gridCol w:w="2430"/>
        <w:gridCol w:w="1800"/>
      </w:tblGrid>
      <w:tr w:rsidR="00A81F5D" w:rsidRPr="00771703" w:rsidTr="004C62EE">
        <w:trPr>
          <w:trHeight w:val="480"/>
        </w:trPr>
        <w:tc>
          <w:tcPr>
            <w:tcW w:w="126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Age </w:t>
            </w:r>
          </w:p>
        </w:tc>
        <w:tc>
          <w:tcPr>
            <w:tcW w:w="216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Case</w:t>
            </w:r>
          </w:p>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Mean FMD%</w:t>
            </w:r>
          </w:p>
        </w:tc>
        <w:tc>
          <w:tcPr>
            <w:tcW w:w="243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Control</w:t>
            </w:r>
          </w:p>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Mean FMD%</w:t>
            </w:r>
          </w:p>
        </w:tc>
        <w:tc>
          <w:tcPr>
            <w:tcW w:w="180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w:t>
            </w:r>
          </w:p>
        </w:tc>
      </w:tr>
      <w:tr w:rsidR="00A81F5D" w:rsidRPr="00771703" w:rsidTr="004C62EE">
        <w:trPr>
          <w:trHeight w:val="264"/>
        </w:trPr>
        <w:tc>
          <w:tcPr>
            <w:tcW w:w="126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&lt;20</w:t>
            </w:r>
          </w:p>
        </w:tc>
        <w:tc>
          <w:tcPr>
            <w:tcW w:w="216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8.00±2.33(n=7)</w:t>
            </w:r>
          </w:p>
        </w:tc>
        <w:tc>
          <w:tcPr>
            <w:tcW w:w="243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16.16±1.71(n=6)</w:t>
            </w:r>
          </w:p>
        </w:tc>
        <w:tc>
          <w:tcPr>
            <w:tcW w:w="180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P&lt;0.05</w:t>
            </w:r>
          </w:p>
        </w:tc>
      </w:tr>
      <w:tr w:rsidR="00A81F5D" w:rsidRPr="00771703" w:rsidTr="004C62EE">
        <w:trPr>
          <w:trHeight w:val="362"/>
        </w:trPr>
        <w:tc>
          <w:tcPr>
            <w:tcW w:w="126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20-29</w:t>
            </w:r>
          </w:p>
        </w:tc>
        <w:tc>
          <w:tcPr>
            <w:tcW w:w="216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7.81± 2.83(n=12)</w:t>
            </w:r>
          </w:p>
        </w:tc>
        <w:tc>
          <w:tcPr>
            <w:tcW w:w="2430" w:type="dxa"/>
          </w:tcPr>
          <w:p w:rsidR="00993AAF"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15.05±3.40 (n=14)</w:t>
            </w:r>
          </w:p>
        </w:tc>
        <w:tc>
          <w:tcPr>
            <w:tcW w:w="180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P&lt;0.05</w:t>
            </w:r>
          </w:p>
        </w:tc>
      </w:tr>
      <w:tr w:rsidR="00A81F5D" w:rsidRPr="00771703" w:rsidTr="004C62EE">
        <w:trPr>
          <w:trHeight w:val="521"/>
        </w:trPr>
        <w:tc>
          <w:tcPr>
            <w:tcW w:w="126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30-39</w:t>
            </w:r>
          </w:p>
        </w:tc>
        <w:tc>
          <w:tcPr>
            <w:tcW w:w="2160" w:type="dxa"/>
          </w:tcPr>
          <w:p w:rsidR="00993AAF"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8.71± 3.33(n=6)</w:t>
            </w:r>
          </w:p>
        </w:tc>
        <w:tc>
          <w:tcPr>
            <w:tcW w:w="2430" w:type="dxa"/>
          </w:tcPr>
          <w:p w:rsidR="00993AAF"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15.42±3.57(n=5)</w:t>
            </w:r>
          </w:p>
        </w:tc>
        <w:tc>
          <w:tcPr>
            <w:tcW w:w="1800" w:type="dxa"/>
          </w:tcPr>
          <w:p w:rsidR="00993AAF" w:rsidRPr="00771703" w:rsidRDefault="00993AA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P&lt;0.05</w:t>
            </w:r>
          </w:p>
        </w:tc>
      </w:tr>
    </w:tbl>
    <w:p w:rsidR="00A81F5D" w:rsidRPr="00771703" w:rsidRDefault="00A81F5D" w:rsidP="00771703">
      <w:pPr>
        <w:spacing w:line="360" w:lineRule="auto"/>
        <w:rPr>
          <w:rFonts w:ascii="Arial Unicode MS" w:eastAsia="Arial Unicode MS" w:hAnsi="Arial Unicode MS" w:cs="Arial Unicode MS"/>
        </w:rPr>
      </w:pPr>
    </w:p>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                                    </w:t>
      </w:r>
      <w:r w:rsidR="004C62EE" w:rsidRPr="00771703">
        <w:rPr>
          <w:rFonts w:ascii="Arial Unicode MS" w:eastAsia="Arial Unicode MS" w:hAnsi="Arial Unicode MS" w:cs="Arial Unicode MS"/>
        </w:rPr>
        <w:t xml:space="preserve">                     </w:t>
      </w:r>
      <w:r w:rsidRPr="00771703">
        <w:rPr>
          <w:rFonts w:ascii="Arial Unicode MS" w:eastAsia="Arial Unicode MS" w:hAnsi="Arial Unicode MS" w:cs="Arial Unicode MS"/>
        </w:rPr>
        <w:t xml:space="preserve"> Table-4 </w:t>
      </w:r>
    </w:p>
    <w:p w:rsidR="00993AAF"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   </w:t>
      </w:r>
      <w:r w:rsidR="004C62EE" w:rsidRPr="00771703">
        <w:rPr>
          <w:rFonts w:ascii="Arial Unicode MS" w:eastAsia="Arial Unicode MS" w:hAnsi="Arial Unicode MS" w:cs="Arial Unicode MS"/>
        </w:rPr>
        <w:t xml:space="preserve">   </w:t>
      </w:r>
      <w:r w:rsidRPr="00771703">
        <w:rPr>
          <w:rFonts w:ascii="Arial Unicode MS" w:eastAsia="Arial Unicode MS" w:hAnsi="Arial Unicode MS" w:cs="Arial Unicode MS"/>
        </w:rPr>
        <w:t xml:space="preserve"> Correlation of endothelial dysfunction in case compared to control according to sex</w:t>
      </w:r>
    </w:p>
    <w:tbl>
      <w:tblPr>
        <w:tblStyle w:val="TableGrid"/>
        <w:tblW w:w="0" w:type="auto"/>
        <w:tblInd w:w="2718" w:type="dxa"/>
        <w:tblLook w:val="04A0"/>
      </w:tblPr>
      <w:tblGrid>
        <w:gridCol w:w="950"/>
        <w:gridCol w:w="1500"/>
        <w:gridCol w:w="1500"/>
        <w:gridCol w:w="1165"/>
      </w:tblGrid>
      <w:tr w:rsidR="00A81F5D" w:rsidRPr="00771703" w:rsidTr="002B53EF">
        <w:tc>
          <w:tcPr>
            <w:tcW w:w="269" w:type="dxa"/>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Sex </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Case</w:t>
            </w:r>
          </w:p>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Mean FMD%</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Control</w:t>
            </w:r>
          </w:p>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Mean FMD%</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w:t>
            </w:r>
          </w:p>
        </w:tc>
      </w:tr>
      <w:tr w:rsidR="00A81F5D" w:rsidRPr="00771703" w:rsidTr="002B53EF">
        <w:tc>
          <w:tcPr>
            <w:tcW w:w="269" w:type="dxa"/>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Male </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7.29</w:t>
            </w:r>
            <w:r w:rsidR="002B53EF" w:rsidRPr="00771703">
              <w:rPr>
                <w:rFonts w:ascii="Arial Unicode MS" w:eastAsia="Arial Unicode MS" w:hAnsi="Arial Unicode MS" w:cs="Arial Unicode MS"/>
              </w:rPr>
              <w:t>±</w:t>
            </w:r>
            <w:r w:rsidRPr="00771703">
              <w:rPr>
                <w:rFonts w:ascii="Arial Unicode MS" w:eastAsia="Arial Unicode MS" w:hAnsi="Arial Unicode MS" w:cs="Arial Unicode MS"/>
              </w:rPr>
              <w:t>2.70</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15.66</w:t>
            </w:r>
            <w:r w:rsidR="002B53EF" w:rsidRPr="00771703">
              <w:rPr>
                <w:rFonts w:ascii="Arial Unicode MS" w:eastAsia="Arial Unicode MS" w:hAnsi="Arial Unicode MS" w:cs="Arial Unicode MS"/>
              </w:rPr>
              <w:t>±</w:t>
            </w:r>
            <w:r w:rsidRPr="00771703">
              <w:rPr>
                <w:rFonts w:ascii="Arial Unicode MS" w:eastAsia="Arial Unicode MS" w:hAnsi="Arial Unicode MS" w:cs="Arial Unicode MS"/>
              </w:rPr>
              <w:t>3.18</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P&lt;0.0001</w:t>
            </w:r>
          </w:p>
        </w:tc>
      </w:tr>
      <w:tr w:rsidR="00A81F5D" w:rsidRPr="00771703" w:rsidTr="002B53EF">
        <w:tc>
          <w:tcPr>
            <w:tcW w:w="269" w:type="dxa"/>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Female </w:t>
            </w:r>
          </w:p>
        </w:tc>
        <w:tc>
          <w:tcPr>
            <w:tcW w:w="0" w:type="auto"/>
          </w:tcPr>
          <w:p w:rsidR="00A81F5D" w:rsidRPr="00771703" w:rsidRDefault="002B53E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9.26±2.45</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14.83</w:t>
            </w:r>
            <w:r w:rsidR="002B53EF" w:rsidRPr="00771703">
              <w:rPr>
                <w:rFonts w:ascii="Arial Unicode MS" w:eastAsia="Arial Unicode MS" w:hAnsi="Arial Unicode MS" w:cs="Arial Unicode MS"/>
              </w:rPr>
              <w:t>±</w:t>
            </w:r>
            <w:r w:rsidRPr="00771703">
              <w:rPr>
                <w:rFonts w:ascii="Arial Unicode MS" w:eastAsia="Arial Unicode MS" w:hAnsi="Arial Unicode MS" w:cs="Arial Unicode MS"/>
              </w:rPr>
              <w:t>2.81</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P&lt;0.0001</w:t>
            </w:r>
          </w:p>
        </w:tc>
      </w:tr>
      <w:tr w:rsidR="00A81F5D" w:rsidRPr="00771703" w:rsidTr="002B53EF">
        <w:tc>
          <w:tcPr>
            <w:tcW w:w="269" w:type="dxa"/>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P </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p&gt;0.05</w:t>
            </w:r>
          </w:p>
        </w:tc>
        <w:tc>
          <w:tcPr>
            <w:tcW w:w="0" w:type="auto"/>
          </w:tcPr>
          <w:p w:rsidR="00A81F5D" w:rsidRPr="00771703" w:rsidRDefault="00A81F5D"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p&gt;0.05</w:t>
            </w:r>
          </w:p>
        </w:tc>
        <w:tc>
          <w:tcPr>
            <w:tcW w:w="0" w:type="auto"/>
          </w:tcPr>
          <w:p w:rsidR="00A81F5D" w:rsidRPr="00771703" w:rsidRDefault="00A81F5D" w:rsidP="00771703">
            <w:pPr>
              <w:spacing w:line="360" w:lineRule="auto"/>
              <w:rPr>
                <w:rFonts w:ascii="Arial Unicode MS" w:eastAsia="Arial Unicode MS" w:hAnsi="Arial Unicode MS" w:cs="Arial Unicode MS"/>
              </w:rPr>
            </w:pPr>
          </w:p>
        </w:tc>
      </w:tr>
    </w:tbl>
    <w:p w:rsidR="00A81F5D" w:rsidRPr="00771703" w:rsidRDefault="002B53EF" w:rsidP="00771703">
      <w:pPr>
        <w:spacing w:line="360" w:lineRule="auto"/>
        <w:rPr>
          <w:rFonts w:ascii="Arial Unicode MS" w:eastAsia="Arial Unicode MS" w:hAnsi="Arial Unicode MS" w:cs="Arial Unicode MS"/>
        </w:rPr>
      </w:pPr>
      <w:r w:rsidRPr="00771703">
        <w:rPr>
          <w:rFonts w:ascii="Arial Unicode MS" w:eastAsia="Arial Unicode MS" w:hAnsi="Arial Unicode MS" w:cs="Arial Unicode MS"/>
        </w:rPr>
        <w:t xml:space="preserve"> </w:t>
      </w:r>
    </w:p>
    <w:p w:rsidR="00A81F5D" w:rsidRPr="00771703" w:rsidRDefault="00A81F5D" w:rsidP="00771703">
      <w:pPr>
        <w:spacing w:line="360" w:lineRule="auto"/>
        <w:rPr>
          <w:rFonts w:ascii="Arial Unicode MS" w:eastAsia="Arial Unicode MS" w:hAnsi="Arial Unicode MS" w:cs="Arial Unicode MS"/>
        </w:rPr>
      </w:pPr>
    </w:p>
    <w:p w:rsidR="00A81F5D" w:rsidRPr="00771703" w:rsidRDefault="00A81F5D" w:rsidP="00771703">
      <w:pPr>
        <w:spacing w:line="360" w:lineRule="auto"/>
        <w:rPr>
          <w:rFonts w:ascii="Arial Unicode MS" w:eastAsia="Arial Unicode MS" w:hAnsi="Arial Unicode MS" w:cs="Arial Unicode MS"/>
        </w:rPr>
      </w:pPr>
    </w:p>
    <w:sectPr w:rsidR="00A81F5D" w:rsidRPr="00771703" w:rsidSect="009E5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54CE2"/>
    <w:rsid w:val="00080F6D"/>
    <w:rsid w:val="000A291A"/>
    <w:rsid w:val="00116BDC"/>
    <w:rsid w:val="00154CE2"/>
    <w:rsid w:val="002B53EF"/>
    <w:rsid w:val="003B5916"/>
    <w:rsid w:val="003F02C1"/>
    <w:rsid w:val="00437782"/>
    <w:rsid w:val="004A67DE"/>
    <w:rsid w:val="004B1799"/>
    <w:rsid w:val="004C62EE"/>
    <w:rsid w:val="0066410B"/>
    <w:rsid w:val="00771703"/>
    <w:rsid w:val="00787246"/>
    <w:rsid w:val="00896B24"/>
    <w:rsid w:val="00993AAF"/>
    <w:rsid w:val="009E5058"/>
    <w:rsid w:val="00A42430"/>
    <w:rsid w:val="00A81F5D"/>
    <w:rsid w:val="00AE11C1"/>
    <w:rsid w:val="00B44BE1"/>
    <w:rsid w:val="00BB5091"/>
    <w:rsid w:val="00C16BAC"/>
    <w:rsid w:val="00C27577"/>
    <w:rsid w:val="00CC7090"/>
    <w:rsid w:val="00FB1B13"/>
    <w:rsid w:val="00FD4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C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BookTitle">
    <w:name w:val="Book Title"/>
    <w:basedOn w:val="DefaultParagraphFont"/>
    <w:uiPriority w:val="33"/>
    <w:qFormat/>
    <w:rsid w:val="00A42430"/>
    <w:rPr>
      <w:b/>
      <w:bCs/>
      <w:smallCaps/>
      <w:spacing w:val="5"/>
    </w:rPr>
  </w:style>
  <w:style w:type="character" w:styleId="Emphasis">
    <w:name w:val="Emphasis"/>
    <w:basedOn w:val="DefaultParagraphFont"/>
    <w:uiPriority w:val="20"/>
    <w:qFormat/>
    <w:rsid w:val="00A42430"/>
    <w:rPr>
      <w:i/>
      <w:iCs/>
    </w:rPr>
  </w:style>
  <w:style w:type="paragraph" w:styleId="NoSpacing">
    <w:name w:val="No Spacing"/>
    <w:uiPriority w:val="1"/>
    <w:qFormat/>
    <w:rsid w:val="00A42430"/>
    <w:pPr>
      <w:spacing w:after="0" w:line="240" w:lineRule="auto"/>
    </w:pPr>
  </w:style>
  <w:style w:type="character" w:styleId="Hyperlink">
    <w:name w:val="Hyperlink"/>
    <w:basedOn w:val="DefaultParagraphFont"/>
    <w:uiPriority w:val="99"/>
    <w:unhideWhenUsed/>
    <w:rsid w:val="00A42430"/>
    <w:rPr>
      <w:color w:val="0000FF"/>
      <w:u w:val="single"/>
    </w:rPr>
  </w:style>
  <w:style w:type="character" w:customStyle="1" w:styleId="apple-converted-space">
    <w:name w:val="apple-converted-space"/>
    <w:basedOn w:val="DefaultParagraphFont"/>
    <w:rsid w:val="00A42430"/>
  </w:style>
  <w:style w:type="character" w:customStyle="1" w:styleId="typeclassificationparent">
    <w:name w:val="type_classification_parent"/>
    <w:basedOn w:val="DefaultParagraphFont"/>
    <w:rsid w:val="00A42430"/>
  </w:style>
  <w:style w:type="character" w:customStyle="1" w:styleId="typeparentsep">
    <w:name w:val="type_parent_sep"/>
    <w:basedOn w:val="DefaultParagraphFont"/>
    <w:rsid w:val="00A42430"/>
  </w:style>
  <w:style w:type="character" w:customStyle="1" w:styleId="typeclassification">
    <w:name w:val="type_classification"/>
    <w:basedOn w:val="DefaultParagraphFont"/>
    <w:rsid w:val="00A424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dda.icm.edu.pl/yadda/contributor/3c7a0685877b4427bd008aefe8a3c4d8" TargetMode="External"/><Relationship Id="rId13" Type="http://schemas.openxmlformats.org/officeDocument/2006/relationships/hyperlink" Target="https://kclpure.kcl.ac.uk/portal/ajay.shah.html" TargetMode="External"/><Relationship Id="rId3" Type="http://schemas.openxmlformats.org/officeDocument/2006/relationships/webSettings" Target="webSettings.xml"/><Relationship Id="rId7" Type="http://schemas.openxmlformats.org/officeDocument/2006/relationships/hyperlink" Target="http://yadda.icm.edu.pl/yadda/contributor/9f8834405cca37c3ffafd257af0c638e" TargetMode="External"/><Relationship Id="rId12" Type="http://schemas.openxmlformats.org/officeDocument/2006/relationships/hyperlink" Target="http://yadda.icm.edu.pl/yadda/element/bwmeta1.element.elsevier-71f58465-e558-3973-9b0c-e57656fd606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yadda.icm.edu.pl/yadda/contributor/27071afb2835f8982b3022f48cb489c5" TargetMode="External"/><Relationship Id="rId11" Type="http://schemas.openxmlformats.org/officeDocument/2006/relationships/hyperlink" Target="http://yadda.icm.edu.pl/yadda/element/bwmeta1.element.elsevier-49a154d9-a1d8-3d2b-a00b-fb8bd03b1b62" TargetMode="External"/><Relationship Id="rId5" Type="http://schemas.openxmlformats.org/officeDocument/2006/relationships/hyperlink" Target="http://yadda.icm.edu.pl/yadda/contributor/98fa67c0ae6e65de423bf460cbbcdab1" TargetMode="External"/><Relationship Id="rId15" Type="http://schemas.openxmlformats.org/officeDocument/2006/relationships/hyperlink" Target="http://dx.doi.org/10.1111/j.1365-2125.2007.03006.x" TargetMode="External"/><Relationship Id="rId10" Type="http://schemas.openxmlformats.org/officeDocument/2006/relationships/hyperlink" Target="http://yadda.icm.edu.pl/yadda/element/bwmeta1.element.elsevier-74328ace-e018-3006-9801-3612248a4193" TargetMode="External"/><Relationship Id="rId4" Type="http://schemas.openxmlformats.org/officeDocument/2006/relationships/hyperlink" Target="http://www.ncbi.nlm.nih.gov/pubmed?term=Blum%20A%5BAuthor%5D&amp;cauthor=true&amp;cauthor_uid=16052296" TargetMode="External"/><Relationship Id="rId9" Type="http://schemas.openxmlformats.org/officeDocument/2006/relationships/hyperlink" Target="http://yadda.icm.edu.pl/yadda/contributor/14965c6a56d54daf3146b27ce78757ab" TargetMode="External"/><Relationship Id="rId14" Type="http://schemas.openxmlformats.org/officeDocument/2006/relationships/hyperlink" Target="https://kclpure.kcl.ac.uk/portal/lalit.kal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2013-09-17T04:52:00Z</dcterms:created>
  <dcterms:modified xsi:type="dcterms:W3CDTF">2013-12-24T15:39:00Z</dcterms:modified>
</cp:coreProperties>
</file>