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F41" w:rsidRDefault="00D22F41" w:rsidP="00D22F41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D22F41" w:rsidRPr="00125069" w:rsidRDefault="00D22F41" w:rsidP="00D22F41">
      <w:pPr>
        <w:spacing w:after="0" w:line="48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125069">
        <w:rPr>
          <w:rFonts w:ascii="Times New Roman" w:hAnsi="Times New Roman"/>
          <w:b/>
          <w:sz w:val="24"/>
          <w:szCs w:val="24"/>
          <w:lang w:val="en-GB"/>
        </w:rPr>
        <w:t xml:space="preserve">Table </w:t>
      </w:r>
      <w:r>
        <w:rPr>
          <w:rFonts w:ascii="Times New Roman" w:hAnsi="Times New Roman"/>
          <w:b/>
          <w:sz w:val="24"/>
          <w:szCs w:val="24"/>
          <w:lang w:val="en-GB"/>
        </w:rPr>
        <w:t>3</w:t>
      </w:r>
      <w:r w:rsidRPr="00125069">
        <w:rPr>
          <w:rFonts w:ascii="Times New Roman" w:hAnsi="Times New Roman"/>
          <w:b/>
          <w:sz w:val="24"/>
          <w:szCs w:val="24"/>
          <w:lang w:val="en-GB"/>
        </w:rPr>
        <w:t xml:space="preserve">. Subjective observations related to the health status declared by patients after the treatment. Results </w:t>
      </w:r>
      <w:proofErr w:type="gramStart"/>
      <w:r w:rsidRPr="00125069">
        <w:rPr>
          <w:rFonts w:ascii="Times New Roman" w:hAnsi="Times New Roman"/>
          <w:b/>
          <w:sz w:val="24"/>
          <w:szCs w:val="24"/>
          <w:lang w:val="en-GB"/>
        </w:rPr>
        <w:t>are expressed</w:t>
      </w:r>
      <w:proofErr w:type="gramEnd"/>
      <w:r w:rsidRPr="00125069">
        <w:rPr>
          <w:rFonts w:ascii="Times New Roman" w:hAnsi="Times New Roman"/>
          <w:b/>
          <w:sz w:val="24"/>
          <w:szCs w:val="24"/>
          <w:lang w:val="en-GB"/>
        </w:rPr>
        <w:t xml:space="preserve"> in terms of frequency.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3211"/>
        <w:gridCol w:w="3210"/>
      </w:tblGrid>
      <w:tr w:rsidR="00D22F41" w:rsidRPr="00125069" w:rsidTr="00275718">
        <w:tc>
          <w:tcPr>
            <w:tcW w:w="3259" w:type="dxa"/>
            <w:shd w:val="clear" w:color="auto" w:fill="auto"/>
          </w:tcPr>
          <w:p w:rsidR="00D22F41" w:rsidRPr="00125069" w:rsidRDefault="00D22F41" w:rsidP="002757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12506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Subjective observations about health status</w:t>
            </w:r>
          </w:p>
        </w:tc>
        <w:tc>
          <w:tcPr>
            <w:tcW w:w="6519" w:type="dxa"/>
            <w:gridSpan w:val="2"/>
            <w:shd w:val="clear" w:color="auto" w:fill="auto"/>
          </w:tcPr>
          <w:p w:rsidR="00D22F41" w:rsidRPr="00125069" w:rsidRDefault="00D22F41" w:rsidP="002757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12506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Frequency</w:t>
            </w:r>
          </w:p>
        </w:tc>
      </w:tr>
      <w:tr w:rsidR="00D22F41" w:rsidRPr="00125069" w:rsidTr="00275718">
        <w:tc>
          <w:tcPr>
            <w:tcW w:w="3259" w:type="dxa"/>
            <w:shd w:val="clear" w:color="auto" w:fill="auto"/>
          </w:tcPr>
          <w:p w:rsidR="00D22F41" w:rsidRPr="00125069" w:rsidRDefault="00D22F41" w:rsidP="00275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259" w:type="dxa"/>
            <w:shd w:val="clear" w:color="auto" w:fill="auto"/>
          </w:tcPr>
          <w:p w:rsidR="00D22F41" w:rsidRPr="00125069" w:rsidRDefault="00D22F41" w:rsidP="00275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>O</w:t>
            </w:r>
            <w:r w:rsidRPr="000D103D">
              <w:rPr>
                <w:rFonts w:ascii="Times New Roman" w:hAnsi="Times New Roman"/>
                <w:sz w:val="24"/>
                <w:lang w:val="en-GB"/>
              </w:rPr>
              <w:t xml:space="preserve">verwintered-stressed </w:t>
            </w:r>
            <w:proofErr w:type="spellStart"/>
            <w:r w:rsidRPr="000D103D">
              <w:rPr>
                <w:rFonts w:ascii="Times New Roman" w:hAnsi="Times New Roman"/>
                <w:i/>
                <w:sz w:val="24"/>
                <w:lang w:val="en-GB"/>
              </w:rPr>
              <w:t>Chondrus</w:t>
            </w:r>
            <w:proofErr w:type="spellEnd"/>
            <w:r w:rsidRPr="000D103D">
              <w:rPr>
                <w:rFonts w:ascii="Times New Roman" w:hAnsi="Times New Roman"/>
                <w:i/>
                <w:sz w:val="24"/>
                <w:lang w:val="en-GB"/>
              </w:rPr>
              <w:t xml:space="preserve"> </w:t>
            </w:r>
            <w:proofErr w:type="spellStart"/>
            <w:r w:rsidRPr="000D103D">
              <w:rPr>
                <w:rFonts w:ascii="Times New Roman" w:hAnsi="Times New Roman"/>
                <w:i/>
                <w:sz w:val="24"/>
                <w:lang w:val="en-GB"/>
              </w:rPr>
              <w:t>Crisupus</w:t>
            </w:r>
            <w:proofErr w:type="spellEnd"/>
            <w:r w:rsidRPr="0012506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(N=50)</w:t>
            </w:r>
          </w:p>
        </w:tc>
        <w:tc>
          <w:tcPr>
            <w:tcW w:w="3260" w:type="dxa"/>
            <w:shd w:val="clear" w:color="auto" w:fill="auto"/>
          </w:tcPr>
          <w:p w:rsidR="00D22F41" w:rsidRPr="00125069" w:rsidRDefault="00D22F41" w:rsidP="00275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4399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Non-overwintered-stressed </w:t>
            </w:r>
            <w:proofErr w:type="spellStart"/>
            <w:r w:rsidRPr="00FA27E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Chondrus</w:t>
            </w:r>
            <w:proofErr w:type="spellEnd"/>
            <w:r w:rsidRPr="00FA27E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A27E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crispus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125069">
              <w:rPr>
                <w:rFonts w:ascii="Times New Roman" w:hAnsi="Times New Roman"/>
                <w:sz w:val="24"/>
                <w:szCs w:val="24"/>
                <w:lang w:val="en-GB"/>
              </w:rPr>
              <w:t>group (N= 30)</w:t>
            </w:r>
          </w:p>
        </w:tc>
      </w:tr>
      <w:tr w:rsidR="00D22F41" w:rsidRPr="00125069" w:rsidTr="00275718">
        <w:tc>
          <w:tcPr>
            <w:tcW w:w="3259" w:type="dxa"/>
            <w:shd w:val="clear" w:color="auto" w:fill="auto"/>
          </w:tcPr>
          <w:p w:rsidR="00D22F41" w:rsidRPr="00125069" w:rsidRDefault="00D22F41" w:rsidP="00275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25069">
              <w:rPr>
                <w:rFonts w:ascii="Times New Roman" w:hAnsi="Times New Roman"/>
                <w:sz w:val="24"/>
                <w:szCs w:val="24"/>
                <w:lang w:val="en-GB"/>
              </w:rPr>
              <w:t>More strength and energy</w:t>
            </w:r>
          </w:p>
        </w:tc>
        <w:tc>
          <w:tcPr>
            <w:tcW w:w="3259" w:type="dxa"/>
            <w:shd w:val="clear" w:color="auto" w:fill="auto"/>
          </w:tcPr>
          <w:p w:rsidR="00D22F41" w:rsidRPr="00125069" w:rsidRDefault="00D22F41" w:rsidP="00275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25069">
              <w:rPr>
                <w:rFonts w:ascii="Times New Roman" w:hAnsi="Times New Roman"/>
                <w:sz w:val="24"/>
                <w:szCs w:val="24"/>
                <w:lang w:val="en-GB"/>
              </w:rPr>
              <w:t>42</w:t>
            </w:r>
          </w:p>
        </w:tc>
        <w:tc>
          <w:tcPr>
            <w:tcW w:w="3260" w:type="dxa"/>
            <w:shd w:val="clear" w:color="auto" w:fill="auto"/>
          </w:tcPr>
          <w:p w:rsidR="00D22F41" w:rsidRPr="00125069" w:rsidRDefault="00D22F41" w:rsidP="00275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25069">
              <w:rPr>
                <w:rFonts w:ascii="Times New Roman" w:hAnsi="Times New Roman"/>
                <w:sz w:val="24"/>
                <w:szCs w:val="24"/>
                <w:lang w:val="en-GB"/>
              </w:rPr>
              <w:t>10</w:t>
            </w:r>
          </w:p>
        </w:tc>
      </w:tr>
      <w:tr w:rsidR="00D22F41" w:rsidRPr="00125069" w:rsidTr="00275718">
        <w:tc>
          <w:tcPr>
            <w:tcW w:w="3259" w:type="dxa"/>
            <w:shd w:val="clear" w:color="auto" w:fill="auto"/>
          </w:tcPr>
          <w:p w:rsidR="00D22F41" w:rsidRPr="00125069" w:rsidRDefault="00D22F41" w:rsidP="00275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25069">
              <w:rPr>
                <w:rFonts w:ascii="Times New Roman" w:hAnsi="Times New Roman"/>
                <w:sz w:val="24"/>
                <w:szCs w:val="24"/>
                <w:lang w:val="en-GB"/>
              </w:rPr>
              <w:t>Persistent asthenia and/or fatigue</w:t>
            </w:r>
          </w:p>
        </w:tc>
        <w:tc>
          <w:tcPr>
            <w:tcW w:w="3259" w:type="dxa"/>
            <w:shd w:val="clear" w:color="auto" w:fill="auto"/>
          </w:tcPr>
          <w:p w:rsidR="00D22F41" w:rsidRPr="00125069" w:rsidRDefault="00D22F41" w:rsidP="00275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25069">
              <w:rPr>
                <w:rFonts w:ascii="Times New Roman" w:hAnsi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:rsidR="00D22F41" w:rsidRPr="00125069" w:rsidRDefault="00D22F41" w:rsidP="00275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25069">
              <w:rPr>
                <w:rFonts w:ascii="Times New Roman" w:hAnsi="Times New Roman"/>
                <w:sz w:val="24"/>
                <w:szCs w:val="24"/>
                <w:lang w:val="en-GB"/>
              </w:rPr>
              <w:t>15</w:t>
            </w:r>
          </w:p>
        </w:tc>
      </w:tr>
      <w:tr w:rsidR="00D22F41" w:rsidRPr="00125069" w:rsidTr="00275718">
        <w:tc>
          <w:tcPr>
            <w:tcW w:w="3259" w:type="dxa"/>
            <w:shd w:val="clear" w:color="auto" w:fill="auto"/>
          </w:tcPr>
          <w:p w:rsidR="00D22F41" w:rsidRPr="00125069" w:rsidRDefault="00D22F41" w:rsidP="00275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25069">
              <w:rPr>
                <w:rFonts w:ascii="Times New Roman" w:hAnsi="Times New Roman"/>
                <w:sz w:val="24"/>
                <w:szCs w:val="24"/>
                <w:lang w:val="en-GB"/>
              </w:rPr>
              <w:t>Symptoms persistence but the patients felt better before starting the treatment</w:t>
            </w:r>
          </w:p>
        </w:tc>
        <w:tc>
          <w:tcPr>
            <w:tcW w:w="3259" w:type="dxa"/>
            <w:shd w:val="clear" w:color="auto" w:fill="auto"/>
          </w:tcPr>
          <w:p w:rsidR="00D22F41" w:rsidRPr="00125069" w:rsidRDefault="00D22F41" w:rsidP="00275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25069">
              <w:rPr>
                <w:rFonts w:ascii="Times New Roman" w:hAnsi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:rsidR="00D22F41" w:rsidRPr="00125069" w:rsidRDefault="00D22F41" w:rsidP="00275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25069"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</w:tr>
      <w:tr w:rsidR="00D22F41" w:rsidRPr="00125069" w:rsidTr="00275718">
        <w:tc>
          <w:tcPr>
            <w:tcW w:w="3259" w:type="dxa"/>
            <w:shd w:val="clear" w:color="auto" w:fill="auto"/>
          </w:tcPr>
          <w:p w:rsidR="00D22F41" w:rsidRPr="00125069" w:rsidRDefault="00D22F41" w:rsidP="00275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25069">
              <w:rPr>
                <w:rFonts w:ascii="Times New Roman" w:hAnsi="Times New Roman"/>
                <w:sz w:val="24"/>
                <w:szCs w:val="24"/>
                <w:lang w:val="en-GB"/>
              </w:rPr>
              <w:t>Improvement of serenity</w:t>
            </w:r>
          </w:p>
        </w:tc>
        <w:tc>
          <w:tcPr>
            <w:tcW w:w="3259" w:type="dxa"/>
            <w:shd w:val="clear" w:color="auto" w:fill="auto"/>
          </w:tcPr>
          <w:p w:rsidR="00D22F41" w:rsidRPr="00125069" w:rsidRDefault="00D22F41" w:rsidP="00275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25069">
              <w:rPr>
                <w:rFonts w:ascii="Times New Roman" w:hAnsi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:rsidR="00D22F41" w:rsidRPr="00125069" w:rsidRDefault="00D22F41" w:rsidP="00275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25069"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</w:tr>
      <w:tr w:rsidR="00D22F41" w:rsidRPr="00125069" w:rsidTr="00275718">
        <w:tc>
          <w:tcPr>
            <w:tcW w:w="3259" w:type="dxa"/>
            <w:shd w:val="clear" w:color="auto" w:fill="auto"/>
          </w:tcPr>
          <w:p w:rsidR="00D22F41" w:rsidRPr="00125069" w:rsidRDefault="00D22F41" w:rsidP="00275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25069">
              <w:rPr>
                <w:rFonts w:ascii="Times New Roman" w:hAnsi="Times New Roman"/>
                <w:sz w:val="24"/>
                <w:szCs w:val="24"/>
                <w:lang w:val="en-GB"/>
              </w:rPr>
              <w:t>Absence of symptoms</w:t>
            </w:r>
          </w:p>
        </w:tc>
        <w:tc>
          <w:tcPr>
            <w:tcW w:w="3259" w:type="dxa"/>
            <w:shd w:val="clear" w:color="auto" w:fill="auto"/>
          </w:tcPr>
          <w:p w:rsidR="00D22F41" w:rsidRPr="00125069" w:rsidRDefault="00D22F41" w:rsidP="00275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25069"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D22F41" w:rsidRPr="00125069" w:rsidRDefault="00D22F41" w:rsidP="00275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25069"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</w:tr>
    </w:tbl>
    <w:p w:rsidR="000F2403" w:rsidRDefault="000F2403">
      <w:bookmarkStart w:id="0" w:name="_GoBack"/>
      <w:bookmarkEnd w:id="0"/>
    </w:p>
    <w:sectPr w:rsidR="000F24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41"/>
    <w:rsid w:val="000F2403"/>
    <w:rsid w:val="00D2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ED608-88DA-4A1A-A116-46359032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22F41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Unimore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Laurino</dc:creator>
  <cp:keywords/>
  <dc:description/>
  <cp:lastModifiedBy>Carmen Laurino</cp:lastModifiedBy>
  <cp:revision>1</cp:revision>
  <dcterms:created xsi:type="dcterms:W3CDTF">2018-07-13T09:14:00Z</dcterms:created>
  <dcterms:modified xsi:type="dcterms:W3CDTF">2018-07-13T09:14:00Z</dcterms:modified>
</cp:coreProperties>
</file>