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B22E3" w14:textId="2AFA7245" w:rsidR="00D947F1" w:rsidRPr="00A84152" w:rsidRDefault="003415F9" w:rsidP="00D12DB3">
      <w:pPr>
        <w:spacing w:line="360" w:lineRule="auto"/>
        <w:jc w:val="center"/>
        <w:rPr>
          <w:rFonts w:cstheme="minorHAnsi"/>
          <w:i/>
          <w:iCs/>
          <w:color w:val="002060"/>
          <w:lang w:val="en-GB"/>
        </w:rPr>
      </w:pPr>
      <w:r>
        <w:rPr>
          <w:rFonts w:cstheme="minorHAnsi"/>
          <w:i/>
          <w:iCs/>
          <w:color w:val="002060"/>
          <w:lang w:val="en-GB"/>
        </w:rPr>
        <w:t xml:space="preserve">The Significance of </w:t>
      </w:r>
      <w:r w:rsidR="00D947F1" w:rsidRPr="00A84152">
        <w:rPr>
          <w:rFonts w:cstheme="minorHAnsi"/>
          <w:i/>
          <w:iCs/>
          <w:color w:val="002060"/>
          <w:lang w:val="en-GB"/>
        </w:rPr>
        <w:t>Hypoxia</w:t>
      </w:r>
      <w:r w:rsidR="00845296">
        <w:rPr>
          <w:rFonts w:cstheme="minorHAnsi"/>
          <w:i/>
          <w:iCs/>
          <w:color w:val="002060"/>
          <w:lang w:val="en-GB"/>
        </w:rPr>
        <w:t xml:space="preserve"> as</w:t>
      </w:r>
      <w:r w:rsidR="00A24C49">
        <w:rPr>
          <w:rFonts w:cstheme="minorHAnsi"/>
          <w:i/>
          <w:iCs/>
          <w:color w:val="002060"/>
          <w:lang w:val="en-GB"/>
        </w:rPr>
        <w:t xml:space="preserve"> </w:t>
      </w:r>
      <w:r w:rsidR="00D12DB3">
        <w:rPr>
          <w:rFonts w:cstheme="minorHAnsi"/>
          <w:i/>
          <w:iCs/>
          <w:color w:val="002060"/>
          <w:lang w:val="en-GB"/>
        </w:rPr>
        <w:t xml:space="preserve">a </w:t>
      </w:r>
      <w:r w:rsidR="00845296">
        <w:rPr>
          <w:rFonts w:cstheme="minorHAnsi"/>
          <w:i/>
          <w:iCs/>
          <w:color w:val="002060"/>
          <w:lang w:val="en-GB"/>
        </w:rPr>
        <w:t xml:space="preserve">Molecular and Cellular Event </w:t>
      </w:r>
      <w:r>
        <w:rPr>
          <w:rFonts w:cstheme="minorHAnsi"/>
          <w:i/>
          <w:iCs/>
          <w:color w:val="002060"/>
          <w:lang w:val="en-GB"/>
        </w:rPr>
        <w:t xml:space="preserve">in Patients with </w:t>
      </w:r>
      <w:r w:rsidR="00BE1FFD">
        <w:rPr>
          <w:rFonts w:cstheme="minorHAnsi"/>
          <w:i/>
          <w:iCs/>
          <w:color w:val="002060"/>
          <w:lang w:val="en-GB"/>
        </w:rPr>
        <w:t xml:space="preserve">Toxic and Non-Toxic </w:t>
      </w:r>
      <w:r>
        <w:rPr>
          <w:rFonts w:cstheme="minorHAnsi"/>
          <w:i/>
          <w:iCs/>
          <w:color w:val="002060"/>
          <w:lang w:val="en-GB"/>
        </w:rPr>
        <w:t>Goitre</w:t>
      </w:r>
      <w:r w:rsidR="00D947F1" w:rsidRPr="00A84152">
        <w:rPr>
          <w:rFonts w:cstheme="minorHAnsi"/>
          <w:i/>
          <w:iCs/>
          <w:color w:val="002060"/>
          <w:lang w:val="en-GB"/>
        </w:rPr>
        <w:t>:</w:t>
      </w:r>
      <w:r w:rsidR="007500C4">
        <w:rPr>
          <w:rFonts w:cstheme="minorHAnsi"/>
          <w:i/>
          <w:iCs/>
          <w:color w:val="002060"/>
          <w:lang w:val="en-GB"/>
        </w:rPr>
        <w:t xml:space="preserve"> </w:t>
      </w:r>
      <w:bookmarkStart w:id="0" w:name="_GoBack"/>
      <w:bookmarkEnd w:id="0"/>
      <w:r>
        <w:rPr>
          <w:rFonts w:cstheme="minorHAnsi"/>
          <w:i/>
          <w:iCs/>
          <w:color w:val="002060"/>
          <w:lang w:val="en-GB"/>
        </w:rPr>
        <w:t>A Statistical Inference Based on Cross-Sectional Analytic of Iraqi Patients</w:t>
      </w:r>
    </w:p>
    <w:p w14:paraId="007BB254" w14:textId="77777777" w:rsidR="00A0008C" w:rsidRPr="00363DBD" w:rsidRDefault="00A0008C" w:rsidP="00816D4C">
      <w:pPr>
        <w:jc w:val="center"/>
        <w:rPr>
          <w:lang w:val="en-GB"/>
        </w:rPr>
      </w:pPr>
    </w:p>
    <w:p w14:paraId="44413724" w14:textId="77777777" w:rsidR="00385ECA" w:rsidRDefault="00385ECA" w:rsidP="00385ECA">
      <w:pPr>
        <w:jc w:val="center"/>
        <w:rPr>
          <w:rFonts w:cstheme="minorHAnsi"/>
          <w:lang w:val="en-GB"/>
        </w:rPr>
      </w:pPr>
      <w:bookmarkStart w:id="1" w:name="_Hlk519898944"/>
      <w:r>
        <w:rPr>
          <w:rFonts w:cstheme="minorHAnsi"/>
          <w:b/>
          <w:bCs/>
        </w:rPr>
        <w:t>Mohammed Assi</w:t>
      </w:r>
      <w:r>
        <w:rPr>
          <w:rFonts w:cstheme="minorHAnsi"/>
        </w:rPr>
        <w:t xml:space="preserve"> </w:t>
      </w:r>
      <w:r>
        <w:rPr>
          <w:rFonts w:cstheme="minorHAnsi"/>
          <w:vertAlign w:val="superscript"/>
        </w:rPr>
        <w:t>1, 2</w:t>
      </w:r>
      <w:r>
        <w:rPr>
          <w:rFonts w:cstheme="minorHAnsi"/>
        </w:rPr>
        <w:t>,</w:t>
      </w:r>
      <w:r>
        <w:rPr>
          <w:rFonts w:cstheme="minorHAnsi"/>
          <w:vertAlign w:val="superscript"/>
        </w:rPr>
        <w:t xml:space="preserve"> </w:t>
      </w:r>
      <w:bookmarkStart w:id="2" w:name="_Hlk519982918"/>
      <w:r>
        <w:rPr>
          <w:rFonts w:cstheme="minorHAnsi"/>
          <w:b/>
          <w:bCs/>
        </w:rPr>
        <w:t>Samia Elewi</w:t>
      </w:r>
      <w:bookmarkEnd w:id="2"/>
      <w:r>
        <w:rPr>
          <w:rFonts w:cstheme="minorHAnsi"/>
        </w:rPr>
        <w:t xml:space="preserve"> </w:t>
      </w:r>
      <w:r>
        <w:rPr>
          <w:rFonts w:cstheme="minorHAnsi"/>
          <w:vertAlign w:val="superscript"/>
        </w:rPr>
        <w:t>1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</w:rPr>
        <w:t>Ahmed Al-Imam</w:t>
      </w:r>
      <w:r>
        <w:rPr>
          <w:rFonts w:cstheme="minorHAnsi"/>
        </w:rPr>
        <w:t xml:space="preserve"> </w:t>
      </w:r>
      <w:r>
        <w:rPr>
          <w:rFonts w:cstheme="minorHAnsi"/>
          <w:vertAlign w:val="superscript"/>
        </w:rPr>
        <w:t>3, 4, 5, 6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</w:rPr>
        <w:t>Basem Ahmed</w:t>
      </w:r>
      <w:r>
        <w:rPr>
          <w:rFonts w:cstheme="minorHAnsi"/>
        </w:rPr>
        <w:t xml:space="preserve"> </w:t>
      </w:r>
      <w:r>
        <w:rPr>
          <w:rFonts w:cstheme="minorHAnsi"/>
          <w:vertAlign w:val="superscript"/>
        </w:rPr>
        <w:t>7</w:t>
      </w:r>
    </w:p>
    <w:p w14:paraId="14ED31C1" w14:textId="77777777" w:rsidR="00385ECA" w:rsidRDefault="00385ECA" w:rsidP="00385ECA">
      <w:pPr>
        <w:spacing w:after="0" w:line="240" w:lineRule="auto"/>
        <w:rPr>
          <w:rFonts w:cstheme="minorHAnsi"/>
          <w:lang w:val="en-GB"/>
        </w:rPr>
      </w:pPr>
    </w:p>
    <w:p w14:paraId="6A9A6C23" w14:textId="77777777" w:rsidR="00385ECA" w:rsidRDefault="00385ECA" w:rsidP="00385ECA">
      <w:pPr>
        <w:pStyle w:val="ListParagraph"/>
        <w:numPr>
          <w:ilvl w:val="0"/>
          <w:numId w:val="6"/>
        </w:numPr>
        <w:spacing w:line="254" w:lineRule="auto"/>
        <w:rPr>
          <w:rFonts w:cstheme="minorHAnsi"/>
        </w:rPr>
      </w:pPr>
      <w:r>
        <w:rPr>
          <w:rFonts w:cstheme="minorHAnsi"/>
        </w:rPr>
        <w:t>Department of Anatomy, Histology, and Embryology, College of Medicine, Al-Mustansiriya University, Iraq.</w:t>
      </w:r>
    </w:p>
    <w:p w14:paraId="41336F4E" w14:textId="77777777" w:rsidR="00385ECA" w:rsidRDefault="00385ECA" w:rsidP="00385ECA">
      <w:pPr>
        <w:pStyle w:val="ListParagraph"/>
        <w:numPr>
          <w:ilvl w:val="0"/>
          <w:numId w:val="6"/>
        </w:numPr>
        <w:spacing w:line="254" w:lineRule="auto"/>
        <w:rPr>
          <w:rFonts w:cstheme="minorHAnsi"/>
        </w:rPr>
      </w:pPr>
      <w:r>
        <w:rPr>
          <w:rFonts w:cstheme="minorHAnsi"/>
        </w:rPr>
        <w:t>Member of the Royal College of Pediatrics and Child Health, United Kingdom.</w:t>
      </w:r>
    </w:p>
    <w:p w14:paraId="6D41CF16" w14:textId="77777777" w:rsidR="00385ECA" w:rsidRDefault="00385ECA" w:rsidP="00385ECA">
      <w:pPr>
        <w:pStyle w:val="ListParagraph"/>
        <w:numPr>
          <w:ilvl w:val="0"/>
          <w:numId w:val="6"/>
        </w:numPr>
        <w:spacing w:line="254" w:lineRule="auto"/>
        <w:rPr>
          <w:rFonts w:cstheme="minorHAnsi"/>
        </w:rPr>
      </w:pPr>
      <w:r>
        <w:rPr>
          <w:rFonts w:cstheme="minorHAnsi"/>
        </w:rPr>
        <w:t>Department of Anatomy and Cellular Biology, College of Medicine, University of Baghdad, Iraq.</w:t>
      </w:r>
    </w:p>
    <w:p w14:paraId="10B27156" w14:textId="77777777" w:rsidR="00385ECA" w:rsidRDefault="00385ECA" w:rsidP="00385ECA">
      <w:pPr>
        <w:pStyle w:val="ListParagraph"/>
        <w:numPr>
          <w:ilvl w:val="0"/>
          <w:numId w:val="6"/>
        </w:numPr>
        <w:spacing w:line="254" w:lineRule="auto"/>
        <w:rPr>
          <w:rFonts w:cstheme="minorHAnsi"/>
        </w:rPr>
      </w:pPr>
      <w:r>
        <w:rPr>
          <w:rFonts w:cstheme="minorHAnsi"/>
        </w:rPr>
        <w:t>Department of Postgraduate Medicine, School of Life and Medical Sciences, University of Hertfordshire, United Kingdom.</w:t>
      </w:r>
    </w:p>
    <w:p w14:paraId="28B2AAEA" w14:textId="77777777" w:rsidR="00385ECA" w:rsidRDefault="00385ECA" w:rsidP="00385ECA">
      <w:pPr>
        <w:pStyle w:val="ListParagraph"/>
        <w:numPr>
          <w:ilvl w:val="0"/>
          <w:numId w:val="6"/>
        </w:numPr>
        <w:spacing w:line="254" w:lineRule="auto"/>
        <w:rPr>
          <w:rFonts w:cstheme="minorHAnsi"/>
        </w:rPr>
      </w:pPr>
      <w:r>
        <w:rPr>
          <w:rFonts w:cstheme="minorHAnsi"/>
        </w:rPr>
        <w:t>The Canadian Association for Neuroscience</w:t>
      </w:r>
    </w:p>
    <w:p w14:paraId="69538F19" w14:textId="77777777" w:rsidR="00385ECA" w:rsidRDefault="00385ECA" w:rsidP="00385ECA">
      <w:pPr>
        <w:pStyle w:val="ListParagraph"/>
        <w:numPr>
          <w:ilvl w:val="0"/>
          <w:numId w:val="6"/>
        </w:numPr>
        <w:spacing w:line="254" w:lineRule="auto"/>
        <w:rPr>
          <w:rFonts w:cstheme="minorHAnsi"/>
        </w:rPr>
      </w:pPr>
      <w:r>
        <w:rPr>
          <w:rFonts w:cstheme="minorHAnsi"/>
        </w:rPr>
        <w:t>The Japanese Association of Anatomists</w:t>
      </w:r>
    </w:p>
    <w:p w14:paraId="45A5A5D9" w14:textId="77777777" w:rsidR="00385ECA" w:rsidRDefault="00385ECA" w:rsidP="00385ECA">
      <w:pPr>
        <w:pStyle w:val="ListParagraph"/>
        <w:numPr>
          <w:ilvl w:val="0"/>
          <w:numId w:val="6"/>
        </w:numPr>
        <w:spacing w:line="254" w:lineRule="auto"/>
        <w:rPr>
          <w:rFonts w:cstheme="minorHAnsi"/>
        </w:rPr>
      </w:pPr>
      <w:r>
        <w:rPr>
          <w:rFonts w:cstheme="minorHAnsi"/>
        </w:rPr>
        <w:t>Department of Pathology and Forensic Medicine, College of Medicine, Al-Mustansiriya University, Iraq.</w:t>
      </w:r>
    </w:p>
    <w:p w14:paraId="7ED841A8" w14:textId="77777777" w:rsidR="00385ECA" w:rsidRDefault="00385ECA" w:rsidP="00385ECA">
      <w:pPr>
        <w:spacing w:after="0"/>
        <w:rPr>
          <w:rFonts w:cstheme="minorHAnsi"/>
          <w:b/>
          <w:bCs/>
        </w:rPr>
      </w:pPr>
    </w:p>
    <w:p w14:paraId="18AA09A5" w14:textId="77777777" w:rsidR="00385ECA" w:rsidRPr="003B681C" w:rsidRDefault="00385ECA" w:rsidP="00385ECA">
      <w:pPr>
        <w:spacing w:after="0"/>
        <w:rPr>
          <w:rFonts w:cstheme="minorHAnsi"/>
          <w:b/>
          <w:bCs/>
        </w:rPr>
      </w:pPr>
      <w:r w:rsidRPr="003B681C">
        <w:rPr>
          <w:rFonts w:cstheme="minorHAnsi"/>
          <w:b/>
          <w:bCs/>
        </w:rPr>
        <w:t>MANUSCRIPT METRICS</w:t>
      </w:r>
    </w:p>
    <w:p w14:paraId="4E40BBC8" w14:textId="77777777" w:rsidR="00385ECA" w:rsidRPr="00CE0168" w:rsidRDefault="00385ECA" w:rsidP="00385ECA">
      <w:pPr>
        <w:spacing w:after="0"/>
        <w:rPr>
          <w:rFonts w:cstheme="minorHAnsi"/>
        </w:rPr>
      </w:pPr>
      <w:r w:rsidRPr="00CE0168">
        <w:rPr>
          <w:rFonts w:cstheme="minorHAnsi"/>
        </w:rPr>
        <w:t>Total number of words/</w:t>
      </w:r>
      <w:r>
        <w:rPr>
          <w:rFonts w:cstheme="minorHAnsi"/>
        </w:rPr>
        <w:t xml:space="preserve"> 3065 words</w:t>
      </w:r>
    </w:p>
    <w:p w14:paraId="2470D461" w14:textId="101096CB" w:rsidR="00385ECA" w:rsidRPr="00A14699" w:rsidRDefault="00385ECA" w:rsidP="00385ECA">
      <w:pPr>
        <w:spacing w:after="0"/>
        <w:rPr>
          <w:rFonts w:cstheme="minorHAnsi"/>
        </w:rPr>
      </w:pPr>
      <w:r w:rsidRPr="00A14699">
        <w:rPr>
          <w:rFonts w:cstheme="minorHAnsi"/>
        </w:rPr>
        <w:t>Total number of page/ 1</w:t>
      </w:r>
      <w:r w:rsidR="00BE1C88">
        <w:rPr>
          <w:rFonts w:cstheme="minorHAnsi"/>
        </w:rPr>
        <w:t>8</w:t>
      </w:r>
      <w:r w:rsidRPr="00A14699">
        <w:rPr>
          <w:rFonts w:cstheme="minorHAnsi"/>
        </w:rPr>
        <w:t xml:space="preserve"> pages</w:t>
      </w:r>
    </w:p>
    <w:p w14:paraId="17905639" w14:textId="77777777" w:rsidR="00385ECA" w:rsidRPr="003B681C" w:rsidRDefault="00385ECA" w:rsidP="00385ECA">
      <w:pPr>
        <w:spacing w:after="0"/>
        <w:rPr>
          <w:rFonts w:cstheme="minorHAnsi"/>
        </w:rPr>
      </w:pPr>
      <w:r w:rsidRPr="00A14699">
        <w:rPr>
          <w:rFonts w:cstheme="minorHAnsi"/>
        </w:rPr>
        <w:t xml:space="preserve">Total number of illustrations/ </w:t>
      </w:r>
      <w:r>
        <w:rPr>
          <w:rFonts w:cstheme="minorHAnsi"/>
        </w:rPr>
        <w:t>one</w:t>
      </w:r>
      <w:r w:rsidRPr="00A14699">
        <w:rPr>
          <w:rFonts w:cstheme="minorHAnsi"/>
        </w:rPr>
        <w:t xml:space="preserve"> table </w:t>
      </w:r>
      <w:r>
        <w:rPr>
          <w:rFonts w:cstheme="minorHAnsi"/>
        </w:rPr>
        <w:t>only</w:t>
      </w:r>
    </w:p>
    <w:p w14:paraId="1748790A" w14:textId="77777777" w:rsidR="00385ECA" w:rsidRPr="003B681C" w:rsidRDefault="00385ECA" w:rsidP="00385ECA">
      <w:pPr>
        <w:spacing w:after="0"/>
        <w:rPr>
          <w:rFonts w:cstheme="minorHAnsi"/>
        </w:rPr>
      </w:pPr>
      <w:r w:rsidRPr="003B681C">
        <w:rPr>
          <w:rFonts w:cstheme="minorHAnsi"/>
        </w:rPr>
        <w:t xml:space="preserve">Source of </w:t>
      </w:r>
      <w:r w:rsidRPr="003B681C">
        <w:rPr>
          <w:rFonts w:cstheme="minorHAnsi"/>
          <w:noProof/>
        </w:rPr>
        <w:t>Funding</w:t>
      </w:r>
      <w:r w:rsidRPr="003B681C">
        <w:rPr>
          <w:rFonts w:cstheme="minorHAnsi"/>
        </w:rPr>
        <w:t xml:space="preserve">: No external funding, this study was </w:t>
      </w:r>
      <w:r w:rsidRPr="003B681C">
        <w:rPr>
          <w:rFonts w:cstheme="minorHAnsi"/>
          <w:noProof/>
        </w:rPr>
        <w:t>entirely</w:t>
      </w:r>
      <w:r w:rsidRPr="003B681C">
        <w:rPr>
          <w:rFonts w:cstheme="minorHAnsi"/>
        </w:rPr>
        <w:t xml:space="preserve"> self-funded.</w:t>
      </w:r>
    </w:p>
    <w:p w14:paraId="52582E2D" w14:textId="77777777" w:rsidR="00385ECA" w:rsidRPr="003B681C" w:rsidRDefault="00385ECA" w:rsidP="00385ECA">
      <w:pPr>
        <w:spacing w:after="0"/>
        <w:rPr>
          <w:rFonts w:cstheme="minorHAnsi"/>
        </w:rPr>
      </w:pPr>
      <w:r w:rsidRPr="003B681C">
        <w:rPr>
          <w:rFonts w:cstheme="minorHAnsi"/>
        </w:rPr>
        <w:t>Conflict of Interest: None</w:t>
      </w:r>
    </w:p>
    <w:p w14:paraId="6D52E38E" w14:textId="77777777" w:rsidR="00385ECA" w:rsidRDefault="00385ECA" w:rsidP="00385ECA">
      <w:pPr>
        <w:spacing w:after="0"/>
        <w:rPr>
          <w:rFonts w:cstheme="minorHAnsi"/>
        </w:rPr>
      </w:pPr>
    </w:p>
    <w:p w14:paraId="1FF0ABAF" w14:textId="77777777" w:rsidR="00385ECA" w:rsidRDefault="00385ECA" w:rsidP="00385EC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CORRESPONDING AUTHOR</w:t>
      </w:r>
    </w:p>
    <w:p w14:paraId="6EF71E08" w14:textId="77777777" w:rsidR="00385ECA" w:rsidRDefault="00385ECA" w:rsidP="00385E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Dr Ahmed Al-Imam: </w:t>
      </w:r>
    </w:p>
    <w:p w14:paraId="1948015C" w14:textId="77777777" w:rsidR="00385ECA" w:rsidRDefault="00385ECA" w:rsidP="00385E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Department of Anatomy and Cellular Biology,</w:t>
      </w:r>
    </w:p>
    <w:p w14:paraId="7A68E1FD" w14:textId="77777777" w:rsidR="00385ECA" w:rsidRDefault="00385ECA" w:rsidP="00385E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>College</w:t>
      </w:r>
      <w:r>
        <w:rPr>
          <w:rFonts w:cstheme="minorHAnsi"/>
        </w:rPr>
        <w:t xml:space="preserve"> of Medicine, </w:t>
      </w:r>
      <w:r>
        <w:rPr>
          <w:rFonts w:cstheme="minorHAnsi"/>
          <w:noProof/>
        </w:rPr>
        <w:t>University</w:t>
      </w:r>
      <w:r>
        <w:rPr>
          <w:rFonts w:cstheme="minorHAnsi"/>
        </w:rPr>
        <w:t xml:space="preserve"> of Baghdad,</w:t>
      </w:r>
    </w:p>
    <w:p w14:paraId="24B29043" w14:textId="77777777" w:rsidR="00385ECA" w:rsidRDefault="00385ECA" w:rsidP="00385E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Bab Al-Moadham, 10053, Baghdad, Iraq.</w:t>
      </w:r>
    </w:p>
    <w:p w14:paraId="71551CCC" w14:textId="77777777" w:rsidR="00385ECA" w:rsidRDefault="00385ECA" w:rsidP="00385E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Email: </w:t>
      </w:r>
      <w:hyperlink r:id="rId5" w:history="1">
        <w:r>
          <w:rPr>
            <w:rStyle w:val="Hyperlink"/>
            <w:rFonts w:cstheme="minorHAnsi"/>
          </w:rPr>
          <w:t>tesla1452@gmail.com</w:t>
        </w:r>
      </w:hyperlink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|</w:t>
      </w:r>
      <w:r>
        <w:rPr>
          <w:rFonts w:cstheme="minorHAnsi"/>
        </w:rPr>
        <w:t xml:space="preserve"> </w:t>
      </w:r>
      <w:hyperlink r:id="rId6" w:history="1">
        <w:r>
          <w:rPr>
            <w:rStyle w:val="Hyperlink"/>
            <w:rFonts w:cstheme="minorHAnsi"/>
          </w:rPr>
          <w:t>a.m.al-imam@herts.ac.uk</w:t>
        </w:r>
      </w:hyperlink>
      <w:r>
        <w:rPr>
          <w:rFonts w:cstheme="minorHAnsi"/>
        </w:rPr>
        <w:t xml:space="preserve">     </w:t>
      </w:r>
    </w:p>
    <w:p w14:paraId="693EC2BB" w14:textId="77777777" w:rsidR="00385ECA" w:rsidRDefault="00385ECA" w:rsidP="00385E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Phone number: +964 (0) 771 433 8199</w:t>
      </w:r>
    </w:p>
    <w:p w14:paraId="27C16D41" w14:textId="77777777" w:rsidR="00385ECA" w:rsidRDefault="00385ECA" w:rsidP="00385E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ResearchGate Account: </w:t>
      </w:r>
      <w:hyperlink r:id="rId7" w:history="1">
        <w:r>
          <w:rPr>
            <w:rStyle w:val="Hyperlink"/>
            <w:rFonts w:cstheme="minorHAnsi"/>
          </w:rPr>
          <w:t>https://www.researchgate.net/profile/Ahmed_Al-Imam</w:t>
        </w:r>
      </w:hyperlink>
      <w:r>
        <w:rPr>
          <w:rFonts w:cstheme="minorHAnsi"/>
        </w:rPr>
        <w:t xml:space="preserve"> </w:t>
      </w:r>
    </w:p>
    <w:p w14:paraId="428930FA" w14:textId="77777777" w:rsidR="00385ECA" w:rsidRDefault="00385ECA" w:rsidP="00385E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Scopus Account: </w:t>
      </w:r>
      <w:hyperlink r:id="rId8" w:history="1">
        <w:r>
          <w:rPr>
            <w:rStyle w:val="Hyperlink"/>
            <w:rFonts w:cstheme="minorHAnsi"/>
          </w:rPr>
          <w:t>https://www.scopus.com/authid/detail.uri?authorId=57191594132</w:t>
        </w:r>
      </w:hyperlink>
      <w:r>
        <w:rPr>
          <w:rFonts w:cstheme="minorHAnsi"/>
        </w:rPr>
        <w:t xml:space="preserve"> </w:t>
      </w:r>
    </w:p>
    <w:p w14:paraId="2428C2E9" w14:textId="77777777" w:rsidR="00385ECA" w:rsidRDefault="00385ECA" w:rsidP="00385E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Scopus Author ID: 57191594132</w:t>
      </w:r>
      <w:bookmarkEnd w:id="1"/>
    </w:p>
    <w:p w14:paraId="63473112" w14:textId="1C6C44BB" w:rsidR="003415F9" w:rsidRDefault="003415F9" w:rsidP="00987434">
      <w:pPr>
        <w:spacing w:after="0" w:line="240" w:lineRule="auto"/>
        <w:jc w:val="both"/>
        <w:rPr>
          <w:rFonts w:cstheme="minorHAnsi"/>
        </w:rPr>
      </w:pPr>
    </w:p>
    <w:p w14:paraId="0458CFDB" w14:textId="77777777" w:rsidR="00385ECA" w:rsidRPr="00982D56" w:rsidRDefault="00385ECA" w:rsidP="00385ECA">
      <w:pPr>
        <w:spacing w:after="0"/>
        <w:rPr>
          <w:rFonts w:cstheme="minorHAnsi"/>
          <w:b/>
          <w:bCs/>
        </w:rPr>
      </w:pPr>
      <w:r w:rsidRPr="00982D56">
        <w:rPr>
          <w:rFonts w:cstheme="minorHAnsi"/>
          <w:b/>
          <w:bCs/>
        </w:rPr>
        <w:t>CONTRIBUTION OF AUTHORS</w:t>
      </w:r>
    </w:p>
    <w:p w14:paraId="5E2AC4D9" w14:textId="4FD3D138" w:rsidR="00385ECA" w:rsidRPr="00982D56" w:rsidRDefault="00385ECA" w:rsidP="00385ECA">
      <w:pPr>
        <w:spacing w:after="0"/>
        <w:jc w:val="both"/>
        <w:rPr>
          <w:rFonts w:cstheme="minorHAnsi"/>
        </w:rPr>
      </w:pPr>
      <w:r w:rsidRPr="00385ECA">
        <w:rPr>
          <w:rFonts w:cstheme="minorHAnsi"/>
        </w:rPr>
        <w:t xml:space="preserve">Mohammed </w:t>
      </w:r>
      <w:r>
        <w:rPr>
          <w:rFonts w:cstheme="minorHAnsi"/>
        </w:rPr>
        <w:t>Assi</w:t>
      </w:r>
      <w:r w:rsidRPr="00385ECA">
        <w:rPr>
          <w:rFonts w:cstheme="minorHAnsi"/>
        </w:rPr>
        <w:t xml:space="preserve"> (M</w:t>
      </w:r>
      <w:r>
        <w:rPr>
          <w:rFonts w:cstheme="minorHAnsi"/>
        </w:rPr>
        <w:t>A</w:t>
      </w:r>
      <w:r w:rsidRPr="00385ECA">
        <w:rPr>
          <w:rFonts w:cstheme="minorHAnsi"/>
        </w:rPr>
        <w:t>) was responsible for the study design, data collection and tabulation, histopathological analyses, and the review of literature. Samia Elewi</w:t>
      </w:r>
      <w:r>
        <w:rPr>
          <w:rFonts w:cstheme="minorHAnsi"/>
        </w:rPr>
        <w:t xml:space="preserve"> (SE)</w:t>
      </w:r>
      <w:r w:rsidRPr="00385ECA">
        <w:rPr>
          <w:rFonts w:cstheme="minorHAnsi"/>
        </w:rPr>
        <w:t xml:space="preserve"> was responsible for study design, supervision of the study, review of literature, and editing the first draft of the manuscript. Ahmed Al-Imam (AAI) was responsible for data tabulation, statistical analyses, and writing the first draft of the manuscript. Bas</w:t>
      </w:r>
      <w:r>
        <w:rPr>
          <w:rFonts w:cstheme="minorHAnsi"/>
        </w:rPr>
        <w:t>e</w:t>
      </w:r>
      <w:r w:rsidRPr="00385ECA">
        <w:rPr>
          <w:rFonts w:cstheme="minorHAnsi"/>
        </w:rPr>
        <w:t>m</w:t>
      </w:r>
      <w:r>
        <w:rPr>
          <w:rFonts w:cstheme="minorHAnsi"/>
        </w:rPr>
        <w:t xml:space="preserve"> Ahmed (BA)</w:t>
      </w:r>
      <w:r w:rsidRPr="00385ECA">
        <w:rPr>
          <w:rFonts w:cstheme="minorHAnsi"/>
        </w:rPr>
        <w:t xml:space="preserve"> was responsible for histopathological analyses including immunohistochemical procedures.</w:t>
      </w:r>
    </w:p>
    <w:p w14:paraId="00958D42" w14:textId="77777777" w:rsidR="00385ECA" w:rsidRPr="00987434" w:rsidRDefault="00385ECA" w:rsidP="00987434">
      <w:pPr>
        <w:spacing w:after="0" w:line="240" w:lineRule="auto"/>
        <w:jc w:val="both"/>
        <w:rPr>
          <w:rFonts w:cstheme="minorHAnsi"/>
        </w:rPr>
      </w:pPr>
    </w:p>
    <w:sectPr w:rsidR="00385ECA" w:rsidRPr="00987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043B4"/>
    <w:multiLevelType w:val="hybridMultilevel"/>
    <w:tmpl w:val="C9820BC6"/>
    <w:lvl w:ilvl="0" w:tplc="02084C06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2258A"/>
    <w:multiLevelType w:val="hybridMultilevel"/>
    <w:tmpl w:val="B4720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68C9"/>
    <w:multiLevelType w:val="hybridMultilevel"/>
    <w:tmpl w:val="7E5E5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0504E"/>
    <w:multiLevelType w:val="hybridMultilevel"/>
    <w:tmpl w:val="8E4A473C"/>
    <w:lvl w:ilvl="0" w:tplc="26F00DB8">
      <w:start w:val="1"/>
      <w:numFmt w:val="decimal"/>
      <w:lvlText w:val="%1)"/>
      <w:lvlJc w:val="left"/>
      <w:pPr>
        <w:ind w:left="1080" w:hanging="720"/>
      </w:pPr>
      <w:rPr>
        <w:rFonts w:hint="default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B7157"/>
    <w:multiLevelType w:val="hybridMultilevel"/>
    <w:tmpl w:val="BD304E34"/>
    <w:lvl w:ilvl="0" w:tplc="0469000F">
      <w:start w:val="1"/>
      <w:numFmt w:val="decimal"/>
      <w:lvlText w:val="%1."/>
      <w:lvlJc w:val="left"/>
      <w:pPr>
        <w:ind w:left="720" w:hanging="360"/>
      </w:pPr>
    </w:lvl>
    <w:lvl w:ilvl="1" w:tplc="04690019" w:tentative="1">
      <w:start w:val="1"/>
      <w:numFmt w:val="lowerLetter"/>
      <w:lvlText w:val="%2."/>
      <w:lvlJc w:val="left"/>
      <w:pPr>
        <w:ind w:left="1440" w:hanging="360"/>
      </w:pPr>
    </w:lvl>
    <w:lvl w:ilvl="2" w:tplc="0469001B" w:tentative="1">
      <w:start w:val="1"/>
      <w:numFmt w:val="lowerRoman"/>
      <w:lvlText w:val="%3."/>
      <w:lvlJc w:val="right"/>
      <w:pPr>
        <w:ind w:left="2160" w:hanging="180"/>
      </w:pPr>
    </w:lvl>
    <w:lvl w:ilvl="3" w:tplc="0469000F" w:tentative="1">
      <w:start w:val="1"/>
      <w:numFmt w:val="decimal"/>
      <w:lvlText w:val="%4."/>
      <w:lvlJc w:val="left"/>
      <w:pPr>
        <w:ind w:left="2880" w:hanging="360"/>
      </w:pPr>
    </w:lvl>
    <w:lvl w:ilvl="4" w:tplc="04690019" w:tentative="1">
      <w:start w:val="1"/>
      <w:numFmt w:val="lowerLetter"/>
      <w:lvlText w:val="%5."/>
      <w:lvlJc w:val="left"/>
      <w:pPr>
        <w:ind w:left="3600" w:hanging="360"/>
      </w:pPr>
    </w:lvl>
    <w:lvl w:ilvl="5" w:tplc="0469001B" w:tentative="1">
      <w:start w:val="1"/>
      <w:numFmt w:val="lowerRoman"/>
      <w:lvlText w:val="%6."/>
      <w:lvlJc w:val="right"/>
      <w:pPr>
        <w:ind w:left="4320" w:hanging="180"/>
      </w:pPr>
    </w:lvl>
    <w:lvl w:ilvl="6" w:tplc="0469000F" w:tentative="1">
      <w:start w:val="1"/>
      <w:numFmt w:val="decimal"/>
      <w:lvlText w:val="%7."/>
      <w:lvlJc w:val="left"/>
      <w:pPr>
        <w:ind w:left="5040" w:hanging="360"/>
      </w:pPr>
    </w:lvl>
    <w:lvl w:ilvl="7" w:tplc="04690019" w:tentative="1">
      <w:start w:val="1"/>
      <w:numFmt w:val="lowerLetter"/>
      <w:lvlText w:val="%8."/>
      <w:lvlJc w:val="left"/>
      <w:pPr>
        <w:ind w:left="5760" w:hanging="360"/>
      </w:pPr>
    </w:lvl>
    <w:lvl w:ilvl="8" w:tplc="046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CxtDA3NjayMLIwNjJV0lEKTi0uzszPAykwNa0FAL8s5N4tAAAA"/>
  </w:docVars>
  <w:rsids>
    <w:rsidRoot w:val="002949FD"/>
    <w:rsid w:val="00007E0F"/>
    <w:rsid w:val="000B239B"/>
    <w:rsid w:val="000C0A50"/>
    <w:rsid w:val="000C71B4"/>
    <w:rsid w:val="000F0116"/>
    <w:rsid w:val="00101AF8"/>
    <w:rsid w:val="001323D5"/>
    <w:rsid w:val="0016049F"/>
    <w:rsid w:val="001848EC"/>
    <w:rsid w:val="001E5FD4"/>
    <w:rsid w:val="001F472A"/>
    <w:rsid w:val="002241E3"/>
    <w:rsid w:val="00261ED7"/>
    <w:rsid w:val="00282F00"/>
    <w:rsid w:val="002949FD"/>
    <w:rsid w:val="002B677F"/>
    <w:rsid w:val="002C7B72"/>
    <w:rsid w:val="002D0B04"/>
    <w:rsid w:val="00326908"/>
    <w:rsid w:val="003415F9"/>
    <w:rsid w:val="00363DBD"/>
    <w:rsid w:val="00385ECA"/>
    <w:rsid w:val="003B3E28"/>
    <w:rsid w:val="003D5480"/>
    <w:rsid w:val="003E3A2D"/>
    <w:rsid w:val="00410867"/>
    <w:rsid w:val="004707BF"/>
    <w:rsid w:val="00492157"/>
    <w:rsid w:val="00496EDD"/>
    <w:rsid w:val="00535313"/>
    <w:rsid w:val="00564880"/>
    <w:rsid w:val="005B26ED"/>
    <w:rsid w:val="005B51BB"/>
    <w:rsid w:val="005E4F07"/>
    <w:rsid w:val="005F6E99"/>
    <w:rsid w:val="00601AD5"/>
    <w:rsid w:val="00604E67"/>
    <w:rsid w:val="00620DDD"/>
    <w:rsid w:val="006513B5"/>
    <w:rsid w:val="00673576"/>
    <w:rsid w:val="00695C79"/>
    <w:rsid w:val="006B6D24"/>
    <w:rsid w:val="00717B7A"/>
    <w:rsid w:val="007500C4"/>
    <w:rsid w:val="0075154D"/>
    <w:rsid w:val="00752AF7"/>
    <w:rsid w:val="007E1B27"/>
    <w:rsid w:val="007F1A69"/>
    <w:rsid w:val="00815466"/>
    <w:rsid w:val="00816D4C"/>
    <w:rsid w:val="00820EAD"/>
    <w:rsid w:val="00845296"/>
    <w:rsid w:val="00846B1A"/>
    <w:rsid w:val="0085167D"/>
    <w:rsid w:val="00853637"/>
    <w:rsid w:val="009245BC"/>
    <w:rsid w:val="00925513"/>
    <w:rsid w:val="0096209C"/>
    <w:rsid w:val="009676DE"/>
    <w:rsid w:val="00982D56"/>
    <w:rsid w:val="00987434"/>
    <w:rsid w:val="00990B95"/>
    <w:rsid w:val="009912D0"/>
    <w:rsid w:val="009B5A38"/>
    <w:rsid w:val="009C07E0"/>
    <w:rsid w:val="00A0008C"/>
    <w:rsid w:val="00A14699"/>
    <w:rsid w:val="00A21137"/>
    <w:rsid w:val="00A24C49"/>
    <w:rsid w:val="00A45998"/>
    <w:rsid w:val="00A84152"/>
    <w:rsid w:val="00A86EBC"/>
    <w:rsid w:val="00AC43A5"/>
    <w:rsid w:val="00AE5C71"/>
    <w:rsid w:val="00AF02DB"/>
    <w:rsid w:val="00B4168C"/>
    <w:rsid w:val="00B565A0"/>
    <w:rsid w:val="00B60657"/>
    <w:rsid w:val="00B67DEF"/>
    <w:rsid w:val="00B9219E"/>
    <w:rsid w:val="00B97834"/>
    <w:rsid w:val="00BB745D"/>
    <w:rsid w:val="00BC6517"/>
    <w:rsid w:val="00BD4898"/>
    <w:rsid w:val="00BD637F"/>
    <w:rsid w:val="00BE1C88"/>
    <w:rsid w:val="00BE1FFD"/>
    <w:rsid w:val="00BE7CE6"/>
    <w:rsid w:val="00C01D14"/>
    <w:rsid w:val="00C226BE"/>
    <w:rsid w:val="00C43554"/>
    <w:rsid w:val="00CE0168"/>
    <w:rsid w:val="00D06621"/>
    <w:rsid w:val="00D12DB3"/>
    <w:rsid w:val="00D279E8"/>
    <w:rsid w:val="00D62B94"/>
    <w:rsid w:val="00D66976"/>
    <w:rsid w:val="00D76494"/>
    <w:rsid w:val="00D947F1"/>
    <w:rsid w:val="00DB32EB"/>
    <w:rsid w:val="00DE11E2"/>
    <w:rsid w:val="00E31572"/>
    <w:rsid w:val="00E551B1"/>
    <w:rsid w:val="00E90C24"/>
    <w:rsid w:val="00EA243C"/>
    <w:rsid w:val="00EA25BA"/>
    <w:rsid w:val="00F2118E"/>
    <w:rsid w:val="00F45E50"/>
    <w:rsid w:val="00FB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9EEB2"/>
  <w15:chartTrackingRefBased/>
  <w15:docId w15:val="{A1719C1E-74CC-4B14-BF0E-D038CBC0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D24"/>
  </w:style>
  <w:style w:type="paragraph" w:styleId="Heading1">
    <w:name w:val="heading 1"/>
    <w:basedOn w:val="Normal"/>
    <w:next w:val="Normal"/>
    <w:link w:val="Heading1Char"/>
    <w:uiPriority w:val="9"/>
    <w:qFormat/>
    <w:rsid w:val="006B6D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D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D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D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D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D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D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6B6D2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6D2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B6D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A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191594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Ahmed_Al-Im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.al-imam@herts.ac.uk" TargetMode="External"/><Relationship Id="rId5" Type="http://schemas.openxmlformats.org/officeDocument/2006/relationships/hyperlink" Target="mailto:tesla1452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Ahmed Al-Iman</cp:lastModifiedBy>
  <cp:revision>118</cp:revision>
  <dcterms:created xsi:type="dcterms:W3CDTF">2016-09-26T15:18:00Z</dcterms:created>
  <dcterms:modified xsi:type="dcterms:W3CDTF">2018-07-22T07:36:00Z</dcterms:modified>
</cp:coreProperties>
</file>